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黑体" w:hAnsi="黑体" w:eastAsia="黑体"/>
          <w:spacing w:val="40"/>
          <w:sz w:val="52"/>
        </w:rPr>
      </w:pPr>
    </w:p>
    <w:p>
      <w:pPr>
        <w:jc w:val="center"/>
        <w:rPr>
          <w:rFonts w:ascii="黑体" w:hAnsi="黑体" w:eastAsia="黑体"/>
          <w:spacing w:val="40"/>
          <w:sz w:val="52"/>
        </w:rPr>
      </w:pPr>
      <w:r>
        <w:rPr>
          <w:rFonts w:hint="eastAsia" w:ascii="黑体" w:hAnsi="黑体" w:eastAsia="黑体"/>
          <w:spacing w:val="40"/>
          <w:sz w:val="52"/>
        </w:rPr>
        <w:t>2023年报刊策划编辑落地活动执行项目（包组一）</w:t>
      </w:r>
    </w:p>
    <w:p>
      <w:pPr>
        <w:jc w:val="center"/>
        <w:rPr>
          <w:rFonts w:ascii="黑体" w:hAnsi="黑体" w:eastAsia="黑体"/>
          <w:spacing w:val="40"/>
          <w:sz w:val="52"/>
        </w:rPr>
      </w:pP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项目编号：ND23090132GZ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经认真阅读2023年报刊策划编辑落地活动执行项目（包组一）采购公告及附件（项目编号：</w:t>
      </w:r>
      <w:r>
        <w:rPr>
          <w:rFonts w:hint="eastAsia"/>
          <w:bCs/>
          <w:sz w:val="24"/>
          <w:u w:val="single"/>
        </w:rPr>
        <w:t>ND23090132GZ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156" w:afterLines="50" w:line="360" w:lineRule="auto"/>
        <w:jc w:val="both"/>
        <w:rPr>
          <w:rFonts w:ascii="宋体" w:hAnsi="宋体" w:cs="宋体"/>
          <w:sz w:val="28"/>
          <w:szCs w:val="28"/>
        </w:rPr>
      </w:pPr>
      <w:bookmarkStart w:id="9" w:name="_GoBack"/>
      <w:bookmarkEnd w:id="9"/>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2.服务地点：广东省。</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经认真阅读2023年报刊策划编辑落地活动执行项目（包组一）采购公告及附件（项目编号：ND23090132GZ）我方已完全了解本项目的商务与技术要求，承诺按照采购文件的要求提供产品和服务，报价如下。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内容运营服务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专门负责两个报刊的编辑、采访工作 (运营周期8个月，7*24小时值班响应)，需1人驻点办公,1名兼职人员配合，要求如下：</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1、做好宣传的选题、策划、编辑、版面设计、效果处理、校对等工作。</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2、完善报刊的采编年度运营计划方案，原则上每2周发刊1次，具体形式根据实际情况调整；</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3、报纸版面优化设计提升；</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4、设计群众满意度线上调查问卷，项目每半年、全年分别提交一份调查分析报告，具体需求根据实际情况调整；</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5、每两周组织一个报刊3个整版内容；一个报刊4个整版内容；</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6、项目前半年、全年分别提交一份运营情况成效报告，包括项目情况分析和改进建议</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7、统一台账管理，做好项目过程文档的审核、归档管理；</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8、具有良好的新闻敏感，对行业有敏锐的洞察力及认知度，具备一定热点策划、视频文案撰写能力；</w:t>
            </w:r>
          </w:p>
          <w:p>
            <w:pPr>
              <w:widowControl/>
              <w:jc w:val="left"/>
              <w:textAlignment w:val="center"/>
              <w:rPr>
                <w:rFonts w:ascii="仿宋" w:hAnsi="仿宋" w:eastAsia="仿宋" w:cs="仿宋"/>
                <w:color w:val="000000"/>
                <w:sz w:val="24"/>
                <w:lang w:eastAsia="zh-Hans"/>
              </w:rPr>
            </w:pPr>
            <w:r>
              <w:rPr>
                <w:rFonts w:hint="eastAsia" w:ascii="仿宋" w:hAnsi="仿宋" w:eastAsia="仿宋" w:cs="仿宋"/>
                <w:color w:val="000000"/>
                <w:kern w:val="0"/>
                <w:sz w:val="24"/>
                <w:lang w:bidi="ar"/>
              </w:rPr>
              <w:t>9、熟练运用后期编辑类软件，PS、 edius、AE、PR 等软件，能处理基本的设计、视频剪辑、后期特效等；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4"/>
                <w:lang w:eastAsia="zh-Hans"/>
              </w:rPr>
            </w:pPr>
            <w:r>
              <w:rPr>
                <w:rFonts w:hint="eastAsia" w:ascii="仿宋" w:hAnsi="仿宋" w:eastAsia="仿宋" w:cs="仿宋"/>
                <w:color w:val="000000"/>
                <w:kern w:val="0"/>
                <w:sz w:val="24"/>
                <w:lang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4"/>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4"/>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4"/>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2"/>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2023年报刊策划编辑落地活动执行项目（包组一）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：ND23090132GZ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cs="宋体"/>
        <w:szCs w:val="21"/>
      </w:rPr>
      <w:t>2023年报刊策划编辑落地活动执行项目（包组一）</w:t>
    </w:r>
    <w:r>
      <w:rPr>
        <w:rFonts w:hint="eastAsia" w:ascii="宋体" w:hAnsi="宋体" w:cs="宋体"/>
      </w:rPr>
      <w:t>（项目编号：ND23090132GZ）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5858"/>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08B"/>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3924"/>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9C0181"/>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6F412FB"/>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9075AB"/>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3"/>
    <w:qFormat/>
    <w:uiPriority w:val="0"/>
    <w:rPr>
      <w:rFonts w:ascii="Times New Roman" w:hAnsi="Times New Roman" w:eastAsia="宋体" w:cs="Times New Roman"/>
      <w:b/>
      <w:bCs/>
      <w:kern w:val="44"/>
      <w:sz w:val="44"/>
      <w:szCs w:val="44"/>
    </w:rPr>
  </w:style>
  <w:style w:type="character" w:customStyle="1" w:styleId="46">
    <w:name w:val="标题 2 字符"/>
    <w:basedOn w:val="40"/>
    <w:link w:val="4"/>
    <w:qFormat/>
    <w:uiPriority w:val="9"/>
    <w:rPr>
      <w:rFonts w:ascii="Arial" w:hAnsi="Arial" w:eastAsia="黑体" w:cs="Times New Roman"/>
      <w:b/>
      <w:bCs/>
      <w:sz w:val="32"/>
      <w:szCs w:val="32"/>
    </w:rPr>
  </w:style>
  <w:style w:type="character" w:customStyle="1" w:styleId="47">
    <w:name w:val="正文缩进 字符"/>
    <w:link w:val="2"/>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3"/>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9F6777"/>
    <w:rsid w:val="00032E8F"/>
    <w:rsid w:val="00154486"/>
    <w:rsid w:val="001A2DB6"/>
    <w:rsid w:val="002F4912"/>
    <w:rsid w:val="00316DE6"/>
    <w:rsid w:val="004C422A"/>
    <w:rsid w:val="004F3FF4"/>
    <w:rsid w:val="0055404F"/>
    <w:rsid w:val="005B33BD"/>
    <w:rsid w:val="007620C6"/>
    <w:rsid w:val="007E5B60"/>
    <w:rsid w:val="009220D8"/>
    <w:rsid w:val="009822E6"/>
    <w:rsid w:val="009B2EA0"/>
    <w:rsid w:val="009F6777"/>
    <w:rsid w:val="00B1709D"/>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10</Pages>
  <Words>564</Words>
  <Characters>3218</Characters>
  <Lines>26</Lines>
  <Paragraphs>7</Paragraphs>
  <TotalTime>4</TotalTime>
  <ScaleCrop>false</ScaleCrop>
  <LinksUpToDate>false</LinksUpToDate>
  <CharactersWithSpaces>3775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2023-09-15T02:40:00Z</dcterms:created>
  <dc:creator>MIIT</dc:creator>
  <cp:lastModifiedBy>yangyuqi</cp:lastModifiedBy>
  <cp:lastPrinted>2021-06-11T08:09:00Z</cp:lastPrinted>
  <dcterms:modified xsi:type="dcterms:W3CDTF">2023-09-15T07:29:20Z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50868F18872B4F0CB8A59D9150B22854</vt:lpwstr>
  </property>
</Properties>
</file>