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黑体" w:hAnsi="黑体" w:eastAsia="黑体"/>
          <w:spacing w:val="40"/>
          <w:sz w:val="52"/>
        </w:rPr>
      </w:pPr>
    </w:p>
    <w:p>
      <w:pPr>
        <w:jc w:val="center"/>
        <w:rPr>
          <w:rFonts w:ascii="黑体" w:hAnsi="黑体" w:eastAsia="黑体"/>
          <w:spacing w:val="40"/>
          <w:sz w:val="52"/>
        </w:rPr>
      </w:pPr>
      <w:r>
        <w:rPr>
          <w:rFonts w:hint="eastAsia" w:ascii="黑体" w:hAnsi="黑体" w:eastAsia="黑体" w:cs="Times New Roman"/>
          <w:spacing w:val="40"/>
          <w:sz w:val="52"/>
          <w:szCs w:val="24"/>
        </w:rPr>
        <w:t>拍摄保障支撑服务项目</w:t>
      </w:r>
      <w:r>
        <w:rPr>
          <w:rFonts w:hint="eastAsia" w:ascii="黑体" w:hAnsi="黑体" w:eastAsia="黑体"/>
          <w:spacing w:val="40"/>
          <w:sz w:val="52"/>
        </w:rPr>
        <w:t xml:space="preserve"> </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 xml:space="preserve">项目编号：ND23090126GZ </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ascii="宋体" w:hAnsi="宋体" w:eastAsia="宋体" w:cs="宋体"/>
          <w:sz w:val="24"/>
          <w:szCs w:val="24"/>
        </w:rPr>
        <w:t>拍摄保障支撑服务项目</w:t>
      </w:r>
      <w:r>
        <w:rPr>
          <w:rFonts w:hint="eastAsia"/>
          <w:bCs/>
          <w:sz w:val="24"/>
        </w:rPr>
        <w:t>采购公告及附件（项目编号：</w:t>
      </w:r>
      <w:r>
        <w:rPr>
          <w:rFonts w:hint="eastAsia"/>
          <w:bCs/>
          <w:sz w:val="24"/>
          <w:u w:val="single"/>
        </w:rPr>
        <w:t>ND23090126GZ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2.服务地点：广东省。</w:t>
            </w:r>
          </w:p>
          <w:p>
            <w:pPr>
              <w:ind w:firstLine="480" w:firstLineChars="200"/>
              <w:rPr>
                <w:rFonts w:ascii="宋体" w:hAnsi="宋体" w:cs="仿宋"/>
                <w:color w:val="FF0000"/>
                <w:sz w:val="24"/>
              </w:rPr>
            </w:pPr>
            <w:r>
              <w:rPr>
                <w:rFonts w:hint="eastAsia" w:ascii="宋体" w:hAnsi="宋体" w:cs="仿宋"/>
                <w:color w:val="FF0000"/>
                <w:sz w:val="24"/>
              </w:rPr>
              <w:t>3.付款方式：预留合同总额的50%，在项目验收通过后支付。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ascii="宋体" w:hAnsi="宋体" w:eastAsia="宋体" w:cs="宋体"/>
          <w:sz w:val="24"/>
          <w:szCs w:val="24"/>
        </w:rPr>
        <w:t>拍摄保障支撑服务项目</w:t>
      </w:r>
      <w:r>
        <w:rPr>
          <w:rFonts w:hint="eastAsia" w:cs="宋体"/>
          <w:bCs/>
          <w:sz w:val="24"/>
        </w:rPr>
        <w:t>采购公告及附件（项目编号：ND23090126GZ）我方已完全了解本项目的商务与技术要求，承诺按照采购文件的要求提供产品和服务，报价如下。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lang w:bidi="ar"/>
              </w:rPr>
            </w:pPr>
            <w:r>
              <w:rPr>
                <w:rFonts w:hint="eastAsia" w:ascii="仿宋" w:hAnsi="仿宋" w:eastAsia="仿宋" w:cs="仿宋"/>
                <w:sz w:val="24"/>
              </w:rPr>
              <w:t>执行保障服务</w:t>
            </w:r>
          </w:p>
        </w:tc>
        <w:tc>
          <w:tcPr>
            <w:tcW w:w="36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提供4人摄制小组前往广东省内13个指定地点，每个点工作时间约2天，该项报价包括食宿、交通等保障服务（需指派1名专人全程对接提供有关服务），具体要求如下：</w:t>
            </w:r>
          </w:p>
          <w:p>
            <w:pPr>
              <w:numPr>
                <w:ilvl w:val="0"/>
                <w:numId w:val="3"/>
              </w:numPr>
              <w:rPr>
                <w:rFonts w:ascii="仿宋" w:hAnsi="仿宋" w:eastAsia="仿宋" w:cs="仿宋"/>
                <w:sz w:val="24"/>
              </w:rPr>
            </w:pPr>
            <w:r>
              <w:rPr>
                <w:rFonts w:hint="eastAsia" w:ascii="仿宋" w:hAnsi="仿宋" w:eastAsia="仿宋" w:cs="仿宋"/>
                <w:sz w:val="24"/>
              </w:rPr>
              <w:t>食宿费用：每天餐标不低于120元/人/天，合计4人，共计</w:t>
            </w:r>
            <w:r>
              <w:rPr>
                <w:rFonts w:ascii="仿宋" w:hAnsi="仿宋" w:eastAsia="仿宋" w:cs="仿宋"/>
                <w:sz w:val="24"/>
              </w:rPr>
              <w:t>26</w:t>
            </w:r>
            <w:r>
              <w:rPr>
                <w:rFonts w:hint="eastAsia" w:ascii="仿宋" w:hAnsi="仿宋" w:eastAsia="仿宋" w:cs="仿宋"/>
                <w:sz w:val="24"/>
              </w:rPr>
              <w:t>天。</w:t>
            </w:r>
          </w:p>
          <w:p>
            <w:pPr>
              <w:numPr>
                <w:ilvl w:val="0"/>
                <w:numId w:val="3"/>
              </w:numPr>
              <w:rPr>
                <w:rFonts w:ascii="仿宋" w:hAnsi="仿宋" w:eastAsia="仿宋" w:cs="仿宋"/>
                <w:color w:val="000000"/>
                <w:kern w:val="0"/>
                <w:sz w:val="24"/>
                <w:lang w:eastAsia="zh-Hans" w:bidi="ar"/>
              </w:rPr>
            </w:pPr>
            <w:r>
              <w:rPr>
                <w:rFonts w:hint="eastAsia" w:ascii="仿宋" w:hAnsi="仿宋" w:eastAsia="仿宋" w:cs="仿宋"/>
                <w:sz w:val="24"/>
              </w:rPr>
              <w:t>住宿标准以当地三星级酒店双人房或不低于350元/间双人间配备、含早；合计4人，共13晚。</w:t>
            </w:r>
          </w:p>
          <w:p>
            <w:pPr>
              <w:numPr>
                <w:ilvl w:val="0"/>
                <w:numId w:val="3"/>
              </w:numPr>
              <w:rPr>
                <w:rFonts w:ascii="仿宋" w:hAnsi="仿宋" w:eastAsia="仿宋" w:cs="仿宋"/>
                <w:color w:val="000000"/>
                <w:kern w:val="0"/>
                <w:sz w:val="24"/>
                <w:lang w:eastAsia="zh-Hans" w:bidi="ar"/>
              </w:rPr>
            </w:pPr>
            <w:r>
              <w:rPr>
                <w:rFonts w:hint="eastAsia" w:ascii="仿宋" w:hAnsi="仿宋" w:eastAsia="仿宋" w:cs="仿宋"/>
                <w:sz w:val="24"/>
              </w:rPr>
              <w:t>租车费用：租赁一辆</w:t>
            </w:r>
            <w:r>
              <w:rPr>
                <w:rFonts w:ascii="仿宋" w:hAnsi="仿宋" w:eastAsia="仿宋" w:cs="仿宋"/>
                <w:sz w:val="24"/>
              </w:rPr>
              <w:t>7</w:t>
            </w:r>
            <w:r>
              <w:rPr>
                <w:rFonts w:hint="eastAsia" w:ascii="仿宋" w:hAnsi="仿宋" w:eastAsia="仿宋" w:cs="仿宋"/>
                <w:sz w:val="24"/>
              </w:rPr>
              <w:t>人座商务车，配合拍摄期间的交通保障，报价含路桥费、油费、保险费、司机食宿等一切费用，共使用26天。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4"/>
                <w:lang w:eastAsia="zh-Hans"/>
              </w:rPr>
            </w:pPr>
            <w:r>
              <w:rPr>
                <w:rFonts w:hint="eastAsia" w:ascii="仿宋" w:hAnsi="仿宋" w:eastAsia="仿宋" w:cs="仿宋"/>
                <w:sz w:val="24"/>
              </w:rPr>
              <w:t>美丽乡村拍摄支撑及后期素材支撑</w:t>
            </w:r>
          </w:p>
        </w:tc>
        <w:tc>
          <w:tcPr>
            <w:tcW w:w="36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供应商需指派1名专人全程对接提供有关1</w:t>
            </w:r>
            <w:r>
              <w:rPr>
                <w:rFonts w:ascii="仿宋" w:hAnsi="仿宋" w:eastAsia="仿宋" w:cs="仿宋"/>
                <w:sz w:val="24"/>
              </w:rPr>
              <w:t>3</w:t>
            </w:r>
            <w:r>
              <w:rPr>
                <w:rFonts w:hint="eastAsia" w:ascii="仿宋" w:hAnsi="仿宋" w:eastAsia="仿宋" w:cs="仿宋"/>
                <w:sz w:val="24"/>
              </w:rPr>
              <w:t>条视频拍摄支撑及素材支撑服务。</w:t>
            </w:r>
          </w:p>
          <w:p>
            <w:pPr>
              <w:numPr>
                <w:ilvl w:val="0"/>
                <w:numId w:val="4"/>
              </w:numPr>
              <w:rPr>
                <w:rFonts w:ascii="仿宋" w:hAnsi="仿宋" w:eastAsia="仿宋" w:cs="仿宋"/>
                <w:sz w:val="24"/>
              </w:rPr>
            </w:pPr>
            <w:r>
              <w:rPr>
                <w:rFonts w:hint="eastAsia" w:ascii="仿宋" w:hAnsi="仿宋" w:eastAsia="仿宋" w:cs="仿宋"/>
                <w:sz w:val="24"/>
              </w:rPr>
              <w:t>拍摄支撑</w:t>
            </w:r>
            <w:r>
              <w:rPr>
                <w:rFonts w:hint="eastAsia" w:ascii="仿宋" w:hAnsi="仿宋" w:eastAsia="仿宋" w:cs="仿宋"/>
                <w:sz w:val="24"/>
                <w:lang w:eastAsia="zh-CN"/>
              </w:rPr>
              <w:t>（</w:t>
            </w:r>
            <w:r>
              <w:rPr>
                <w:rFonts w:hint="eastAsia" w:ascii="仿宋" w:hAnsi="仿宋" w:eastAsia="仿宋" w:cs="仿宋"/>
                <w:sz w:val="24"/>
                <w:szCs w:val="24"/>
              </w:rPr>
              <w:t>每条视频需求如下</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rPr>
              <w:t>道具需质量过关、数量充足；需做好出镜人员妆发且可随时补妆；场地需整洁、租赁时长可确保完成视频拍摄、符合视频拍摄主题等。</w:t>
            </w:r>
          </w:p>
          <w:p>
            <w:pPr>
              <w:numPr>
                <w:ilvl w:val="0"/>
                <w:numId w:val="4"/>
              </w:numPr>
              <w:rPr>
                <w:rFonts w:ascii="仿宋" w:hAnsi="仿宋" w:eastAsia="仿宋" w:cs="仿宋"/>
                <w:sz w:val="24"/>
                <w:lang w:eastAsia="zh-Hans"/>
              </w:rPr>
            </w:pPr>
            <w:r>
              <w:rPr>
                <w:rFonts w:hint="eastAsia" w:ascii="仿宋" w:hAnsi="仿宋" w:eastAsia="仿宋" w:cs="仿宋"/>
                <w:sz w:val="24"/>
              </w:rPr>
              <w:t>素材支撑：配音需吐字清晰准确、声线风格契合视频内容；配乐风格需明亮、大气，需根据不同视频风格内容选定合适的配乐；画面镜头需保证无版权问题，镜头内容符合视频调性。</w:t>
            </w:r>
          </w:p>
          <w:p>
            <w:pPr>
              <w:numPr>
                <w:ilvl w:val="0"/>
                <w:numId w:val="0"/>
              </w:numPr>
              <w:tabs>
                <w:tab w:val="left" w:pos="312"/>
              </w:tabs>
              <w:rPr>
                <w:rFonts w:ascii="仿宋" w:hAnsi="仿宋" w:eastAsia="仿宋" w:cs="仿宋"/>
                <w:sz w:val="24"/>
                <w:lang w:eastAsia="zh-Hans"/>
              </w:rPr>
            </w:pPr>
            <w:r>
              <w:rPr>
                <w:rFonts w:hint="eastAsia" w:ascii="仿宋" w:hAnsi="仿宋" w:eastAsia="仿宋" w:cs="仿宋"/>
                <w:sz w:val="24"/>
              </w:rPr>
              <w:t>注：以上内容可根据项目实际情况进行合理调整。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rPr>
            </w:pPr>
            <w:r>
              <w:rPr>
                <w:rFonts w:hint="eastAsia"/>
                <w:sz w:val="24"/>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项目执行成员、项目执行计划，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6、项目服务团队及以往同类项目经验。</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宋体" w:hAnsi="宋体" w:cs="宋体"/>
          <w:sz w:val="28"/>
          <w:szCs w:val="28"/>
        </w:rPr>
        <w:t>五、授权代表证明资料</w:t>
      </w:r>
    </w:p>
    <w:p>
      <w:pPr>
        <w:pStyle w:val="4"/>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4"/>
        <w:spacing w:before="0" w:after="156" w:afterLines="50" w:line="360" w:lineRule="auto"/>
        <w:jc w:val="center"/>
        <w:rPr>
          <w:rFonts w:ascii="宋体" w:hAnsi="宋体" w:eastAsia="宋体" w:cs="宋体"/>
          <w:kern w:val="0"/>
          <w:sz w:val="24"/>
          <w:szCs w:val="24"/>
          <w:lang w:val="en-GB"/>
        </w:rPr>
      </w:pPr>
      <w:bookmarkStart w:id="9" w:name="_GoBack"/>
      <w:bookmarkEnd w:id="9"/>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4"/>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5"/>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ascii="宋体" w:hAnsi="宋体" w:eastAsia="宋体" w:cs="Times New Roman"/>
                          <w:b/>
                          <w:sz w:val="24"/>
                          <w:szCs w:val="24"/>
                          <w:u w:val="single"/>
                        </w:rPr>
                        <w:t>拍摄保障支撑服务项目</w:t>
                      </w:r>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 xml:space="preserve">：ND23090126GZ </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eastAsia="宋体" w:cs="宋体"/>
        <w:sz w:val="18"/>
        <w:szCs w:val="18"/>
      </w:rPr>
      <w:t>拍摄保障支撑服务项目</w:t>
    </w:r>
    <w:r>
      <w:rPr>
        <w:rFonts w:hint="eastAsia" w:ascii="宋体" w:hAnsi="宋体" w:cs="宋体"/>
      </w:rPr>
      <w:t>（项目编号：ND23090126GZ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79F54"/>
    <w:multiLevelType w:val="singleLevel"/>
    <w:tmpl w:val="8FD79F54"/>
    <w:lvl w:ilvl="0" w:tentative="0">
      <w:start w:val="1"/>
      <w:numFmt w:val="decimal"/>
      <w:lvlText w:val="%1."/>
      <w:lvlJc w:val="left"/>
      <w:pPr>
        <w:tabs>
          <w:tab w:val="left" w:pos="312"/>
        </w:tabs>
      </w:pPr>
    </w:lvl>
  </w:abstractNum>
  <w:abstractNum w:abstractNumId="1">
    <w:nsid w:val="B8266241"/>
    <w:multiLevelType w:val="singleLevel"/>
    <w:tmpl w:val="B8266241"/>
    <w:lvl w:ilvl="0" w:tentative="0">
      <w:start w:val="1"/>
      <w:numFmt w:val="chineseCounting"/>
      <w:suff w:val="nothing"/>
      <w:lvlText w:val="（%1）"/>
      <w:lvlJc w:val="left"/>
      <w:rPr>
        <w:rFonts w:hint="eastAsia"/>
      </w:rPr>
    </w:lvl>
  </w:abstractNum>
  <w:abstractNum w:abstractNumId="2">
    <w:nsid w:val="E12BDD35"/>
    <w:multiLevelType w:val="singleLevel"/>
    <w:tmpl w:val="E12BDD35"/>
    <w:lvl w:ilvl="0" w:tentative="0">
      <w:start w:val="1"/>
      <w:numFmt w:val="decimal"/>
      <w:lvlText w:val="%1."/>
      <w:lvlJc w:val="left"/>
      <w:pPr>
        <w:tabs>
          <w:tab w:val="left" w:pos="312"/>
        </w:tabs>
      </w:pPr>
    </w:lvl>
  </w:abstractNum>
  <w:abstractNum w:abstractNumId="3">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28A"/>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5EF3"/>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37D5"/>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362F3"/>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4EEF"/>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9A8"/>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201E"/>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2B76"/>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CF4"/>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0B7"/>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103"/>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3902B4"/>
    <w:rsid w:val="01B3737B"/>
    <w:rsid w:val="01F119D5"/>
    <w:rsid w:val="022D37CD"/>
    <w:rsid w:val="025921EE"/>
    <w:rsid w:val="026D09CA"/>
    <w:rsid w:val="02A770EE"/>
    <w:rsid w:val="02D03DA5"/>
    <w:rsid w:val="030E4985"/>
    <w:rsid w:val="03134554"/>
    <w:rsid w:val="037E62D4"/>
    <w:rsid w:val="058362D4"/>
    <w:rsid w:val="05D07568"/>
    <w:rsid w:val="06B32422"/>
    <w:rsid w:val="07517424"/>
    <w:rsid w:val="07C17E77"/>
    <w:rsid w:val="07FE3355"/>
    <w:rsid w:val="08527B4E"/>
    <w:rsid w:val="08A93718"/>
    <w:rsid w:val="08AF6AF4"/>
    <w:rsid w:val="08F23CD9"/>
    <w:rsid w:val="098E257C"/>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A8021E"/>
    <w:rsid w:val="11C25DB7"/>
    <w:rsid w:val="11E3179F"/>
    <w:rsid w:val="121A6E9E"/>
    <w:rsid w:val="121C395B"/>
    <w:rsid w:val="14E0515E"/>
    <w:rsid w:val="151E7CF2"/>
    <w:rsid w:val="153C5D84"/>
    <w:rsid w:val="15556A44"/>
    <w:rsid w:val="15680FB5"/>
    <w:rsid w:val="161F4683"/>
    <w:rsid w:val="16260B0A"/>
    <w:rsid w:val="16492DC6"/>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7E7FFF"/>
    <w:rsid w:val="1D960F37"/>
    <w:rsid w:val="1DC41741"/>
    <w:rsid w:val="1DEC9A83"/>
    <w:rsid w:val="1E377AD8"/>
    <w:rsid w:val="1EA96570"/>
    <w:rsid w:val="1EE07929"/>
    <w:rsid w:val="1FB1080F"/>
    <w:rsid w:val="1FD15227"/>
    <w:rsid w:val="20145149"/>
    <w:rsid w:val="201B1341"/>
    <w:rsid w:val="20BB00B5"/>
    <w:rsid w:val="21E35085"/>
    <w:rsid w:val="223B28FB"/>
    <w:rsid w:val="22875C2C"/>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AC7FA6"/>
    <w:rsid w:val="29B040AC"/>
    <w:rsid w:val="29BE43EE"/>
    <w:rsid w:val="2A072476"/>
    <w:rsid w:val="2A1C5B04"/>
    <w:rsid w:val="2A3B246D"/>
    <w:rsid w:val="2AB52485"/>
    <w:rsid w:val="2ABF5232"/>
    <w:rsid w:val="2AC47B11"/>
    <w:rsid w:val="2AD920D9"/>
    <w:rsid w:val="2C1B4065"/>
    <w:rsid w:val="2C561B55"/>
    <w:rsid w:val="2D005A04"/>
    <w:rsid w:val="2D303E4C"/>
    <w:rsid w:val="2D9F1530"/>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D843AC4"/>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9E526DF"/>
    <w:rsid w:val="4A95628F"/>
    <w:rsid w:val="4AEA6C89"/>
    <w:rsid w:val="4B402DCD"/>
    <w:rsid w:val="4B615C35"/>
    <w:rsid w:val="4BBD3412"/>
    <w:rsid w:val="4C8011B4"/>
    <w:rsid w:val="4CBB7E1C"/>
    <w:rsid w:val="4D8F32B7"/>
    <w:rsid w:val="4DBB65F5"/>
    <w:rsid w:val="4E071291"/>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4D45FAD"/>
    <w:rsid w:val="56230387"/>
    <w:rsid w:val="56DF6C36"/>
    <w:rsid w:val="57672288"/>
    <w:rsid w:val="57B510CE"/>
    <w:rsid w:val="57BD0B53"/>
    <w:rsid w:val="58116BBF"/>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96623D"/>
    <w:rsid w:val="5FAA7CB5"/>
    <w:rsid w:val="5FC17308"/>
    <w:rsid w:val="5FC779E1"/>
    <w:rsid w:val="5FEF0884"/>
    <w:rsid w:val="5FF01824"/>
    <w:rsid w:val="60560179"/>
    <w:rsid w:val="615159E5"/>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082BF8"/>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0F36B0"/>
    <w:rsid w:val="7D102F75"/>
    <w:rsid w:val="7D67094A"/>
    <w:rsid w:val="7D792FD6"/>
    <w:rsid w:val="7D95234D"/>
    <w:rsid w:val="7DA15F56"/>
    <w:rsid w:val="7DBD0B4C"/>
    <w:rsid w:val="7E0E29D3"/>
    <w:rsid w:val="7E1D2459"/>
    <w:rsid w:val="7E293DBA"/>
    <w:rsid w:val="7EB94338"/>
    <w:rsid w:val="7F2A517E"/>
    <w:rsid w:val="7F3670CA"/>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46"/>
    <w:qFormat/>
    <w:uiPriority w:val="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3"/>
    <w:qFormat/>
    <w:uiPriority w:val="0"/>
    <w:rPr>
      <w:rFonts w:ascii="Times New Roman" w:hAnsi="Times New Roman" w:eastAsia="宋体" w:cs="Times New Roman"/>
      <w:b/>
      <w:bCs/>
      <w:kern w:val="44"/>
      <w:sz w:val="44"/>
      <w:szCs w:val="44"/>
    </w:rPr>
  </w:style>
  <w:style w:type="character" w:customStyle="1" w:styleId="46">
    <w:name w:val="标题 2 字符"/>
    <w:basedOn w:val="40"/>
    <w:link w:val="4"/>
    <w:qFormat/>
    <w:uiPriority w:val="9"/>
    <w:rPr>
      <w:rFonts w:ascii="Arial" w:hAnsi="Arial" w:eastAsia="黑体" w:cs="Times New Roman"/>
      <w:b/>
      <w:bCs/>
      <w:sz w:val="32"/>
      <w:szCs w:val="32"/>
    </w:rPr>
  </w:style>
  <w:style w:type="character" w:customStyle="1" w:styleId="47">
    <w:name w:val="正文缩进 字符"/>
    <w:link w:val="5"/>
    <w:qFormat/>
    <w:uiPriority w:val="0"/>
    <w:rPr>
      <w:rFonts w:ascii="楷体_GB2312" w:eastAsia="楷体_GB2312"/>
      <w:sz w:val="28"/>
    </w:rPr>
  </w:style>
  <w:style w:type="character" w:customStyle="1" w:styleId="48">
    <w:name w:val="标题 3 字符"/>
    <w:basedOn w:val="40"/>
    <w:link w:val="2"/>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3"/>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2"/>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77"/>
    <w:rsid w:val="00032E8F"/>
    <w:rsid w:val="00154486"/>
    <w:rsid w:val="001A2DB6"/>
    <w:rsid w:val="002F4912"/>
    <w:rsid w:val="00316DE6"/>
    <w:rsid w:val="004C422A"/>
    <w:rsid w:val="004F3FF4"/>
    <w:rsid w:val="0055404F"/>
    <w:rsid w:val="005B33BD"/>
    <w:rsid w:val="007620C6"/>
    <w:rsid w:val="007E5B60"/>
    <w:rsid w:val="0095340E"/>
    <w:rsid w:val="009822E6"/>
    <w:rsid w:val="009B2EA0"/>
    <w:rsid w:val="009F6777"/>
    <w:rsid w:val="009F7F66"/>
    <w:rsid w:val="00B41631"/>
    <w:rsid w:val="00BE27B0"/>
    <w:rsid w:val="00D1500D"/>
    <w:rsid w:val="00E14D45"/>
    <w:rsid w:val="00EC33E7"/>
    <w:rsid w:val="00F654D2"/>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C29B4-0EB0-453E-BC59-DB95B3EF0C77}">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608</Words>
  <Characters>3472</Characters>
  <Lines>28</Lines>
  <Paragraphs>8</Paragraphs>
  <TotalTime>24</TotalTime>
  <ScaleCrop>false</ScaleCrop>
  <LinksUpToDate>false</LinksUpToDate>
  <CharactersWithSpaces>4072</CharactersWithSpaces>
  <Application>WPS Office_11.8.2.11480_F1E327BC-269C-435d-A152-05C5408002CA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2023-09-19T09:21:00Z</dcterms:created>
  <dc:creator>MIIT</dc:creator>
  <cp:lastModifiedBy>chendzhi</cp:lastModifiedBy>
  <cp:lastPrinted>2021-06-11T08:09:00Z</cp:lastPrinted>
  <dcterms:modified xsi:type="dcterms:W3CDTF">2023-09-20T02:35:15Z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2052-11.8.2.11480</vt:lpwstr>
  </property>
  <property fmtid="{D5CDD505-2E9C-101B-9397-08002B2CF9AE}" pid="3" name="ICV">
    <vt:lpwstr>D6E9059432B04B5389032F8745CC496B</vt:lpwstr>
  </property>
</Properties>
</file>