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方正小标宋简体" w:hAnsi="方正小标宋简体" w:eastAsia="方正小标宋简体" w:cs="方正小标宋简体"/>
          <w:b/>
          <w:sz w:val="32"/>
          <w:szCs w:val="32"/>
          <w:lang w:val="en-US" w:eastAsia="zh-CN"/>
        </w:rPr>
      </w:pPr>
      <w:bookmarkStart w:id="0" w:name="_Toc8603_WPSOffice_Level1"/>
      <w:bookmarkStart w:id="1" w:name="_Toc25688_WPSOffice_Level1"/>
      <w:bookmarkStart w:id="2" w:name="_Toc19720_WPSOffice_Level1"/>
      <w:bookmarkStart w:id="3" w:name="_Toc28241_WPSOffice_Level1"/>
      <w:bookmarkStart w:id="4" w:name="_Toc20396_WPSOffice_Level1"/>
      <w:bookmarkStart w:id="5" w:name="_Toc11357_WPSOffice_Level1"/>
      <w:r>
        <w:rPr>
          <w:rFonts w:hint="eastAsia" w:ascii="方正小标宋简体" w:hAnsi="方正小标宋简体" w:eastAsia="方正小标宋简体" w:cs="方正小标宋简体"/>
          <w:b/>
          <w:sz w:val="32"/>
          <w:szCs w:val="32"/>
          <w:lang w:val="en-US" w:eastAsia="zh-CN"/>
        </w:rPr>
        <w:t>附件一：响应</w:t>
      </w:r>
      <w:bookmarkEnd w:id="0"/>
      <w:bookmarkEnd w:id="1"/>
      <w:r>
        <w:rPr>
          <w:rFonts w:hint="eastAsia" w:ascii="方正小标宋简体" w:hAnsi="方正小标宋简体" w:eastAsia="方正小标宋简体" w:cs="方正小标宋简体"/>
          <w:b/>
          <w:sz w:val="32"/>
          <w:szCs w:val="32"/>
          <w:lang w:val="en-US" w:eastAsia="zh-CN"/>
        </w:rPr>
        <w:t>报价文件编制模板</w:t>
      </w:r>
    </w:p>
    <w:p>
      <w:pPr>
        <w:spacing w:line="360" w:lineRule="auto"/>
        <w:jc w:val="both"/>
        <w:rPr>
          <w:rFonts w:hint="eastAsia" w:ascii="方正小标宋简体" w:hAnsi="方正小标宋简体" w:eastAsia="方正小标宋简体" w:cs="方正小标宋简体"/>
          <w:b/>
          <w:sz w:val="32"/>
          <w:szCs w:val="32"/>
          <w:lang w:val="en-US" w:eastAsia="zh-CN"/>
        </w:rPr>
      </w:pPr>
    </w:p>
    <w:p>
      <w:pPr>
        <w:pStyle w:val="5"/>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t>附件1：响应报价函及分项报价表</w:t>
      </w:r>
    </w:p>
    <w:p>
      <w:pPr>
        <w:pStyle w:val="5"/>
        <w:rPr>
          <w:rFonts w:hint="default" w:ascii="仿宋_GB2312" w:hAnsi="仿宋_GB2312" w:eastAsia="仿宋_GB2312" w:cs="仿宋_GB2312"/>
          <w:b/>
          <w:sz w:val="28"/>
          <w:szCs w:val="28"/>
          <w:lang w:val="en-US" w:eastAsia="zh-CN"/>
        </w:rPr>
      </w:pPr>
    </w:p>
    <w:bookmarkEnd w:id="2"/>
    <w:bookmarkEnd w:id="3"/>
    <w:bookmarkEnd w:id="4"/>
    <w:bookmarkEnd w:id="5"/>
    <w:p>
      <w:pPr>
        <w:spacing w:line="360" w:lineRule="auto"/>
        <w:jc w:val="center"/>
        <w:rPr>
          <w:rFonts w:hint="eastAsia" w:ascii="方正小标宋简体" w:hAnsi="方正小标宋简体" w:eastAsia="方正小标宋简体" w:cs="方正小标宋简体"/>
          <w:b/>
          <w:sz w:val="32"/>
          <w:szCs w:val="32"/>
          <w:lang w:eastAsia="zh-CN"/>
        </w:rPr>
      </w:pPr>
      <w:bookmarkStart w:id="6" w:name="_Toc22189_WPSOffice_Level1"/>
      <w:bookmarkStart w:id="7" w:name="_Toc5219_WPSOffice_Level1"/>
      <w:bookmarkStart w:id="8" w:name="_Toc8130_WPSOffice_Level1"/>
      <w:bookmarkStart w:id="9" w:name="_Toc26245_WPSOffice_Level1"/>
      <w:r>
        <w:rPr>
          <w:rFonts w:hint="eastAsia" w:ascii="方正小标宋简体" w:hAnsi="方正小标宋简体" w:eastAsia="方正小标宋简体" w:cs="方正小标宋简体"/>
          <w:b/>
          <w:sz w:val="32"/>
          <w:szCs w:val="32"/>
          <w:lang w:val="en-US" w:eastAsia="zh-CN"/>
        </w:rPr>
        <w:t>2024平台运营推广服务项目</w:t>
      </w:r>
      <w:r>
        <w:rPr>
          <w:rFonts w:hint="eastAsia" w:ascii="方正小标宋简体" w:hAnsi="方正小标宋简体" w:eastAsia="方正小标宋简体" w:cs="方正小标宋简体"/>
          <w:b/>
          <w:sz w:val="32"/>
          <w:szCs w:val="32"/>
          <w:lang w:eastAsia="zh-CN"/>
        </w:rPr>
        <w:t>响应</w:t>
      </w:r>
      <w:r>
        <w:rPr>
          <w:rFonts w:hint="eastAsia" w:ascii="方正小标宋简体" w:hAnsi="方正小标宋简体" w:eastAsia="方正小标宋简体" w:cs="方正小标宋简体"/>
          <w:b/>
          <w:sz w:val="32"/>
          <w:szCs w:val="32"/>
        </w:rPr>
        <w:t>报价</w:t>
      </w:r>
      <w:r>
        <w:rPr>
          <w:rFonts w:hint="eastAsia" w:ascii="方正小标宋简体" w:hAnsi="方正小标宋简体" w:eastAsia="方正小标宋简体" w:cs="方正小标宋简体"/>
          <w:b/>
          <w:sz w:val="32"/>
          <w:szCs w:val="32"/>
          <w:lang w:eastAsia="zh-CN"/>
        </w:rPr>
        <w:t>函</w:t>
      </w:r>
      <w:bookmarkEnd w:id="6"/>
      <w:bookmarkEnd w:id="7"/>
      <w:bookmarkEnd w:id="8"/>
      <w:bookmarkEnd w:id="9"/>
    </w:p>
    <w:p>
      <w:pPr>
        <w:pStyle w:val="12"/>
        <w:rPr>
          <w:rFonts w:hint="eastAsia"/>
        </w:rPr>
      </w:pPr>
    </w:p>
    <w:p>
      <w:pPr>
        <w:spacing w:line="360" w:lineRule="auto"/>
        <w:rPr>
          <w:rFonts w:ascii="仿宋_GB2312" w:hAnsi="仿宋_GB2312" w:eastAsia="仿宋_GB2312" w:cs="仿宋_GB2312"/>
          <w:b/>
          <w:sz w:val="28"/>
          <w:szCs w:val="28"/>
        </w:rPr>
      </w:pPr>
      <w:r>
        <w:rPr>
          <w:rFonts w:hint="eastAsia" w:ascii="仿宋_GB2312" w:eastAsia="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spacing w:line="360" w:lineRule="auto"/>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u w:val="none"/>
        </w:rPr>
        <w:t>根据贵</w:t>
      </w:r>
      <w:r>
        <w:rPr>
          <w:rFonts w:hint="eastAsia" w:ascii="仿宋_GB2312" w:hAnsi="仿宋_GB2312" w:eastAsia="仿宋_GB2312" w:cs="仿宋_GB2312"/>
          <w:sz w:val="28"/>
          <w:szCs w:val="28"/>
          <w:u w:val="none"/>
          <w:lang w:val="en-US" w:eastAsia="zh-CN"/>
        </w:rPr>
        <w:t>单位</w:t>
      </w:r>
      <w:r>
        <w:rPr>
          <w:rFonts w:hint="eastAsia" w:ascii="仿宋_GB2312" w:hAnsi="仿宋_GB2312" w:eastAsia="仿宋_GB2312" w:cs="仿宋_GB2312"/>
          <w:sz w:val="28"/>
          <w:szCs w:val="28"/>
          <w:u w:val="single"/>
          <w:lang w:val="en-US" w:eastAsia="zh-CN"/>
        </w:rPr>
        <w:t>2024平台运营推广服务项目</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b/>
          <w:sz w:val="28"/>
          <w:szCs w:val="28"/>
          <w:u w:val="single"/>
        </w:rPr>
        <w:t>项目编号：</w:t>
      </w:r>
      <w:r>
        <w:rPr>
          <w:rFonts w:hint="eastAsia" w:ascii="仿宋_GB2312" w:hAnsi="仿宋_GB2312" w:eastAsia="仿宋_GB2312" w:cs="仿宋_GB2312"/>
          <w:b/>
          <w:sz w:val="28"/>
          <w:szCs w:val="28"/>
          <w:u w:val="single"/>
          <w:lang w:val="en-US" w:eastAsia="zh-CN"/>
        </w:rPr>
        <w:t>NFWJYCG2024017</w:t>
      </w:r>
      <w:r>
        <w:rPr>
          <w:rFonts w:hint="eastAsia" w:ascii="仿宋_GB2312" w:hAnsi="仿宋_GB2312" w:eastAsia="仿宋_GB2312" w:cs="仿宋_GB2312"/>
          <w:sz w:val="28"/>
          <w:szCs w:val="28"/>
          <w:u w:val="single"/>
          <w:lang w:eastAsia="zh-CN"/>
        </w:rPr>
        <w:t>）</w:t>
      </w:r>
      <w:r>
        <w:rPr>
          <w:rFonts w:hint="eastAsia" w:ascii="仿宋_GB2312" w:hAnsi="仿宋_GB2312" w:eastAsia="仿宋_GB2312" w:cs="仿宋_GB2312"/>
          <w:sz w:val="28"/>
          <w:szCs w:val="28"/>
          <w:u w:val="none"/>
          <w:lang w:val="en-US" w:eastAsia="zh-CN"/>
        </w:rPr>
        <w:t>采购</w:t>
      </w:r>
      <w:r>
        <w:rPr>
          <w:rFonts w:hint="eastAsia" w:ascii="仿宋_GB2312" w:hAnsi="仿宋_GB2312" w:eastAsia="仿宋_GB2312" w:cs="仿宋_GB2312"/>
          <w:sz w:val="28"/>
          <w:szCs w:val="28"/>
          <w:lang w:eastAsia="zh-CN"/>
        </w:rPr>
        <w:t>文件</w:t>
      </w:r>
      <w:r>
        <w:rPr>
          <w:rFonts w:hint="eastAsia" w:ascii="仿宋_GB2312" w:hAnsi="仿宋_GB2312" w:eastAsia="仿宋_GB2312" w:cs="仿宋_GB2312"/>
          <w:sz w:val="28"/>
          <w:szCs w:val="28"/>
        </w:rPr>
        <w:t>要求，我</w:t>
      </w:r>
      <w:r>
        <w:rPr>
          <w:rFonts w:hint="eastAsia" w:ascii="仿宋_GB2312" w:hAnsi="仿宋_GB2312" w:eastAsia="仿宋_GB2312" w:cs="仿宋_GB2312"/>
          <w:sz w:val="28"/>
          <w:szCs w:val="28"/>
          <w:lang w:val="en-US" w:eastAsia="zh-CN"/>
        </w:rPr>
        <w:t>单位/司</w:t>
      </w:r>
      <w:r>
        <w:rPr>
          <w:rFonts w:hint="eastAsia" w:ascii="仿宋_GB2312" w:hAnsi="仿宋_GB2312" w:eastAsia="仿宋_GB2312" w:cs="仿宋_GB2312"/>
          <w:sz w:val="28"/>
          <w:szCs w:val="28"/>
        </w:rPr>
        <w:t>已完全了解相关内容，承诺按要求提供产品和服务，现按人民币报价如下：</w:t>
      </w:r>
    </w:p>
    <w:tbl>
      <w:tblPr>
        <w:tblStyle w:val="13"/>
        <w:tblW w:w="5434" w:type="pct"/>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8"/>
        <w:gridCol w:w="973"/>
        <w:gridCol w:w="2597"/>
        <w:gridCol w:w="1885"/>
        <w:gridCol w:w="2319"/>
        <w:gridCol w:w="1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390" w:type="pct"/>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18"/>
                <w:szCs w:val="18"/>
                <w:lang w:eastAsia="zh-CN" w:bidi="ar"/>
              </w:rPr>
            </w:pPr>
            <w:r>
              <w:rPr>
                <w:rFonts w:hint="eastAsia" w:ascii="仿宋_GB2312" w:hAnsi="仿宋" w:eastAsia="仿宋_GB2312" w:cs="宋体"/>
                <w:b w:val="0"/>
                <w:bCs w:val="0"/>
                <w:color w:val="000000"/>
                <w:kern w:val="0"/>
                <w:sz w:val="18"/>
                <w:szCs w:val="18"/>
                <w:lang w:eastAsia="zh-CN" w:bidi="ar"/>
              </w:rPr>
              <w:t>服务内容</w:t>
            </w:r>
          </w:p>
        </w:tc>
        <w:tc>
          <w:tcPr>
            <w:tcW w:w="499"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default" w:ascii="仿宋_GB2312" w:hAnsi="仿宋" w:eastAsia="仿宋_GB2312" w:cs="宋体"/>
                <w:b w:val="0"/>
                <w:bCs w:val="0"/>
                <w:color w:val="000000"/>
                <w:kern w:val="0"/>
                <w:sz w:val="18"/>
                <w:szCs w:val="18"/>
                <w:lang w:val="en-US" w:eastAsia="zh-CN" w:bidi="ar"/>
              </w:rPr>
            </w:pPr>
            <w:r>
              <w:rPr>
                <w:rFonts w:hint="eastAsia" w:ascii="仿宋_GB2312" w:hAnsi="仿宋" w:eastAsia="仿宋_GB2312" w:cs="宋体"/>
                <w:b w:val="0"/>
                <w:bCs w:val="0"/>
                <w:color w:val="000000"/>
                <w:kern w:val="0"/>
                <w:sz w:val="18"/>
                <w:szCs w:val="18"/>
                <w:lang w:val="en-US" w:eastAsia="zh-CN" w:bidi="ar"/>
              </w:rPr>
              <w:t>平台</w:t>
            </w:r>
          </w:p>
        </w:tc>
        <w:tc>
          <w:tcPr>
            <w:tcW w:w="1335"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default" w:ascii="仿宋_GB2312" w:hAnsi="仿宋" w:eastAsia="仿宋_GB2312" w:cs="宋体"/>
                <w:b w:val="0"/>
                <w:bCs w:val="0"/>
                <w:color w:val="000000"/>
                <w:kern w:val="0"/>
                <w:sz w:val="18"/>
                <w:szCs w:val="18"/>
                <w:lang w:val="en-US" w:eastAsia="zh-CN" w:bidi="ar"/>
              </w:rPr>
            </w:pPr>
            <w:r>
              <w:rPr>
                <w:rFonts w:hint="eastAsia" w:ascii="仿宋_GB2312" w:hAnsi="仿宋" w:eastAsia="仿宋_GB2312" w:cs="宋体"/>
                <w:b w:val="0"/>
                <w:bCs w:val="0"/>
                <w:color w:val="000000"/>
                <w:kern w:val="0"/>
                <w:sz w:val="18"/>
                <w:szCs w:val="18"/>
                <w:lang w:val="en-US" w:eastAsia="zh-CN" w:bidi="ar"/>
              </w:rPr>
              <w:t>推广类别</w:t>
            </w:r>
          </w:p>
        </w:tc>
        <w:tc>
          <w:tcPr>
            <w:tcW w:w="969"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 w:eastAsia="仿宋_GB2312" w:cs="宋体"/>
                <w:b w:val="0"/>
                <w:bCs w:val="0"/>
                <w:color w:val="000000"/>
                <w:kern w:val="0"/>
                <w:sz w:val="18"/>
                <w:szCs w:val="18"/>
                <w:lang w:val="en-US" w:eastAsia="zh-CN" w:bidi="ar"/>
              </w:rPr>
            </w:pPr>
            <w:r>
              <w:rPr>
                <w:rFonts w:hint="eastAsia" w:ascii="仿宋_GB2312" w:hAnsi="仿宋" w:eastAsia="仿宋_GB2312" w:cs="宋体"/>
                <w:b w:val="0"/>
                <w:bCs w:val="0"/>
                <w:color w:val="000000"/>
                <w:kern w:val="0"/>
                <w:sz w:val="18"/>
                <w:szCs w:val="18"/>
                <w:lang w:val="en-US" w:eastAsia="zh-CN" w:bidi="ar"/>
              </w:rPr>
              <w:t>单价</w:t>
            </w:r>
          </w:p>
        </w:tc>
        <w:tc>
          <w:tcPr>
            <w:tcW w:w="1805" w:type="pct"/>
            <w:gridSpan w:val="2"/>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 w:eastAsia="仿宋_GB2312" w:cs="宋体"/>
                <w:b w:val="0"/>
                <w:bCs w:val="0"/>
                <w:color w:val="000000"/>
                <w:kern w:val="0"/>
                <w:sz w:val="18"/>
                <w:szCs w:val="18"/>
                <w:lang w:val="en-US" w:eastAsia="zh-CN" w:bidi="ar"/>
              </w:rPr>
            </w:pPr>
            <w:r>
              <w:rPr>
                <w:rFonts w:hint="eastAsia" w:ascii="仿宋_GB2312" w:hAnsi="仿宋" w:eastAsia="仿宋_GB2312" w:cs="宋体"/>
                <w:b w:val="0"/>
                <w:bCs w:val="0"/>
                <w:color w:val="000000"/>
                <w:kern w:val="0"/>
                <w:sz w:val="18"/>
                <w:szCs w:val="1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pct"/>
            <w:vMerge w:val="continue"/>
            <w:tcBorders>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18"/>
                <w:szCs w:val="18"/>
                <w:lang w:eastAsia="zh-CN" w:bidi="ar"/>
              </w:rPr>
            </w:pPr>
          </w:p>
        </w:tc>
        <w:tc>
          <w:tcPr>
            <w:tcW w:w="499"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视频号</w:t>
            </w:r>
          </w:p>
        </w:tc>
        <w:tc>
          <w:tcPr>
            <w:tcW w:w="1335"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CPM曝光量</w:t>
            </w:r>
          </w:p>
        </w:tc>
        <w:tc>
          <w:tcPr>
            <w:tcW w:w="969" w:type="pct"/>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_GB2312" w:hAnsi="仿宋_GB2312" w:eastAsia="仿宋_GB2312" w:cs="仿宋_GB2312"/>
                <w:sz w:val="18"/>
                <w:szCs w:val="18"/>
              </w:rPr>
            </w:pPr>
          </w:p>
        </w:tc>
        <w:tc>
          <w:tcPr>
            <w:tcW w:w="1805" w:type="pct"/>
            <w:gridSpan w:val="2"/>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pct"/>
            <w:vMerge w:val="continue"/>
            <w:tcBorders>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18"/>
                <w:szCs w:val="18"/>
                <w:lang w:eastAsia="zh-CN" w:bidi="ar"/>
              </w:rPr>
            </w:pPr>
          </w:p>
        </w:tc>
        <w:tc>
          <w:tcPr>
            <w:tcW w:w="499"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抖音号</w:t>
            </w:r>
          </w:p>
        </w:tc>
        <w:tc>
          <w:tcPr>
            <w:tcW w:w="1335"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CPM曝光量</w:t>
            </w:r>
          </w:p>
        </w:tc>
        <w:tc>
          <w:tcPr>
            <w:tcW w:w="969" w:type="pct"/>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_GB2312" w:hAnsi="仿宋_GB2312" w:eastAsia="仿宋_GB2312" w:cs="仿宋_GB2312"/>
                <w:sz w:val="18"/>
                <w:szCs w:val="18"/>
              </w:rPr>
            </w:pPr>
          </w:p>
        </w:tc>
        <w:tc>
          <w:tcPr>
            <w:tcW w:w="1805" w:type="pct"/>
            <w:gridSpan w:val="2"/>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390" w:type="pct"/>
            <w:vMerge w:val="continue"/>
            <w:tcBorders>
              <w:left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kern w:val="0"/>
                <w:sz w:val="18"/>
                <w:szCs w:val="18"/>
                <w:lang w:eastAsia="zh-CN" w:bidi="ar"/>
              </w:rPr>
            </w:pPr>
          </w:p>
        </w:tc>
        <w:tc>
          <w:tcPr>
            <w:tcW w:w="499"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公众号</w:t>
            </w:r>
          </w:p>
        </w:tc>
        <w:tc>
          <w:tcPr>
            <w:tcW w:w="1335" w:type="pct"/>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lang w:val="en-US" w:eastAsia="zh-CN"/>
              </w:rPr>
              <w:t>CPM曝光量</w:t>
            </w:r>
          </w:p>
        </w:tc>
        <w:tc>
          <w:tcPr>
            <w:tcW w:w="969" w:type="pct"/>
            <w:tcBorders>
              <w:top w:val="single" w:color="auto" w:sz="4" w:space="0"/>
              <w:left w:val="single" w:color="auto" w:sz="4" w:space="0"/>
              <w:bottom w:val="single" w:color="auto" w:sz="4" w:space="0"/>
              <w:right w:val="single" w:color="auto" w:sz="4" w:space="0"/>
            </w:tcBorders>
            <w:noWrap w:val="0"/>
            <w:vAlign w:val="center"/>
          </w:tcPr>
          <w:p>
            <w:pPr>
              <w:pStyle w:val="3"/>
              <w:rPr>
                <w:rFonts w:hint="eastAsia" w:ascii="仿宋_GB2312" w:hAnsi="仿宋_GB2312" w:eastAsia="仿宋_GB2312" w:cs="仿宋_GB2312"/>
                <w:sz w:val="18"/>
                <w:szCs w:val="18"/>
              </w:rPr>
            </w:pPr>
          </w:p>
        </w:tc>
        <w:tc>
          <w:tcPr>
            <w:tcW w:w="1805" w:type="pct"/>
            <w:gridSpan w:val="2"/>
            <w:tcBorders>
              <w:top w:val="single" w:color="auto" w:sz="4" w:space="0"/>
              <w:left w:val="single" w:color="auto" w:sz="4" w:space="0"/>
              <w:bottom w:val="single" w:color="auto" w:sz="4" w:space="0"/>
              <w:right w:val="single" w:color="auto" w:sz="4" w:space="0"/>
            </w:tcBorders>
            <w:noWrap w:val="0"/>
            <w:vAlign w:val="center"/>
          </w:tcPr>
          <w:p>
            <w:pPr>
              <w:pStyle w:val="3"/>
              <w:ind w:left="0" w:leftChars="0" w:firstLine="0" w:firstLineChars="0"/>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2225"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18"/>
                <w:szCs w:val="18"/>
                <w:u w:val="single"/>
                <w:lang w:val="en-US" w:eastAsia="zh-CN"/>
              </w:rPr>
            </w:pPr>
            <w:r>
              <w:rPr>
                <w:rFonts w:hint="eastAsia" w:ascii="仿宋_GB2312" w:hAnsi="仿宋_GB2312" w:eastAsia="仿宋_GB2312" w:cs="仿宋_GB2312"/>
                <w:b w:val="0"/>
                <w:bCs w:val="0"/>
                <w:kern w:val="0"/>
                <w:sz w:val="18"/>
                <w:szCs w:val="18"/>
              </w:rPr>
              <w:t>增值税率</w:t>
            </w:r>
          </w:p>
        </w:tc>
        <w:tc>
          <w:tcPr>
            <w:tcW w:w="2774" w:type="pct"/>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仿宋_GB2312" w:hAnsi="仿宋" w:eastAsia="仿宋_GB2312" w:cs="宋体"/>
                <w:b w:val="0"/>
                <w:bCs w:val="0"/>
                <w:color w:val="000000"/>
                <w:sz w:val="18"/>
                <w:szCs w:val="18"/>
                <w:u w:val="single"/>
                <w:lang w:val="en-US" w:eastAsia="zh-CN"/>
              </w:rPr>
            </w:pPr>
            <w:r>
              <w:rPr>
                <w:rFonts w:hint="eastAsia" w:ascii="仿宋_GB2312" w:hAnsi="仿宋" w:eastAsia="仿宋_GB2312" w:cs="宋体"/>
                <w:b w:val="0"/>
                <w:bCs w:val="0"/>
                <w:color w:val="000000"/>
                <w:sz w:val="18"/>
                <w:szCs w:val="18"/>
                <w:u w:val="single"/>
                <w:lang w:val="en-US" w:eastAsia="zh-CN"/>
              </w:rPr>
              <w:t xml:space="preserve">         </w:t>
            </w:r>
            <w:r>
              <w:rPr>
                <w:rFonts w:hint="eastAsia" w:ascii="仿宋_GB2312" w:hAnsi="仿宋" w:eastAsia="仿宋_GB2312" w:cs="宋体"/>
                <w:b w:val="0"/>
                <w:bCs w:val="0"/>
                <w:color w:val="000000"/>
                <w:sz w:val="18"/>
                <w:szCs w:val="18"/>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890"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单位</w:t>
            </w:r>
            <w:r>
              <w:rPr>
                <w:rFonts w:hint="eastAsia" w:ascii="仿宋_GB2312" w:hAnsi="仿宋_GB2312" w:eastAsia="仿宋_GB2312" w:cs="仿宋_GB2312"/>
                <w:b w:val="0"/>
                <w:bCs w:val="0"/>
                <w:sz w:val="18"/>
                <w:szCs w:val="18"/>
                <w:lang w:eastAsia="zh-CN"/>
              </w:rPr>
              <w:t>名称</w:t>
            </w:r>
            <w:r>
              <w:rPr>
                <w:rFonts w:hint="eastAsia" w:ascii="仿宋_GB2312" w:hAnsi="仿宋_GB2312" w:eastAsia="仿宋_GB2312" w:cs="仿宋_GB2312"/>
                <w:b w:val="0"/>
                <w:bCs w:val="0"/>
                <w:sz w:val="18"/>
                <w:szCs w:val="18"/>
              </w:rPr>
              <w:t>（盖章）：</w:t>
            </w:r>
          </w:p>
          <w:p>
            <w:pPr>
              <w:keepNext w:val="0"/>
              <w:keepLines w:val="0"/>
              <w:pageBreakBefore w:val="0"/>
              <w:widowControl w:val="0"/>
              <w:kinsoku/>
              <w:wordWrap/>
              <w:overflowPunct/>
              <w:topLinePunct w:val="0"/>
              <w:autoSpaceDE/>
              <w:autoSpaceDN/>
              <w:bidi w:val="0"/>
              <w:adjustRightInd w:val="0"/>
              <w:snapToGrid w:val="0"/>
              <w:spacing w:before="313" w:beforeLines="100" w:line="360" w:lineRule="auto"/>
              <w:jc w:val="left"/>
              <w:textAlignment w:val="auto"/>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u w:val="single"/>
              </w:rPr>
              <w:t xml:space="preserve">                             </w:t>
            </w:r>
          </w:p>
        </w:tc>
        <w:tc>
          <w:tcPr>
            <w:tcW w:w="133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项目负责人：</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u w:val="single"/>
              </w:rPr>
              <w:t xml:space="preserve">   </w:t>
            </w:r>
            <w:r>
              <w:rPr>
                <w:rFonts w:hint="eastAsia" w:ascii="仿宋_GB2312" w:hAnsi="仿宋_GB2312" w:eastAsia="仿宋_GB2312" w:cs="仿宋_GB2312"/>
                <w:b w:val="0"/>
                <w:bCs w:val="0"/>
                <w:sz w:val="18"/>
                <w:szCs w:val="18"/>
                <w:u w:val="single"/>
                <w:lang w:val="en-US" w:eastAsia="zh-CN"/>
              </w:rPr>
              <w:t xml:space="preserve">         </w:t>
            </w:r>
            <w:r>
              <w:rPr>
                <w:rFonts w:hint="eastAsia" w:ascii="仿宋_GB2312" w:hAnsi="仿宋_GB2312" w:eastAsia="仿宋_GB2312" w:cs="仿宋_GB2312"/>
                <w:b w:val="0"/>
                <w:bCs w:val="0"/>
                <w:sz w:val="18"/>
                <w:szCs w:val="18"/>
                <w:u w:val="single"/>
              </w:rPr>
              <w:t xml:space="preserve">  </w:t>
            </w:r>
          </w:p>
        </w:tc>
        <w:tc>
          <w:tcPr>
            <w:tcW w:w="216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联系方式 ：</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u w:val="single"/>
                <w:lang w:val="en-US" w:eastAsia="zh-CN"/>
              </w:rPr>
              <w:t xml:space="preserve">        </w:t>
            </w:r>
            <w:r>
              <w:rPr>
                <w:rFonts w:hint="eastAsia" w:ascii="仿宋_GB2312" w:hAnsi="仿宋_GB2312" w:eastAsia="仿宋_GB2312" w:cs="仿宋_GB2312"/>
                <w:b w:val="0"/>
                <w:bCs w:val="0"/>
                <w:sz w:val="18"/>
                <w:szCs w:val="18"/>
                <w:u w:val="single"/>
              </w:rPr>
              <w:t xml:space="preserve"> </w:t>
            </w:r>
          </w:p>
        </w:tc>
        <w:tc>
          <w:tcPr>
            <w:tcW w:w="61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ascii="仿宋_GB2312" w:hAnsi="仿宋_GB2312" w:eastAsia="仿宋_GB2312" w:cs="仿宋_GB2312"/>
                <w:b w:val="0"/>
                <w:bCs w:val="0"/>
                <w:sz w:val="18"/>
                <w:szCs w:val="18"/>
              </w:rPr>
            </w:pPr>
            <w:r>
              <w:rPr>
                <w:rFonts w:hint="eastAsia" w:ascii="仿宋_GB2312" w:hAnsi="仿宋_GB2312" w:eastAsia="仿宋_GB2312" w:cs="仿宋_GB2312"/>
                <w:b w:val="0"/>
                <w:bCs w:val="0"/>
                <w:sz w:val="18"/>
                <w:szCs w:val="18"/>
              </w:rPr>
              <w:t>报价日期：</w:t>
            </w:r>
          </w:p>
          <w:p>
            <w:pPr>
              <w:keepNext w:val="0"/>
              <w:keepLines w:val="0"/>
              <w:pageBreakBefore w:val="0"/>
              <w:widowControl/>
              <w:kinsoku/>
              <w:wordWrap/>
              <w:overflowPunct/>
              <w:topLinePunct w:val="0"/>
              <w:autoSpaceDE/>
              <w:autoSpaceDN/>
              <w:bidi w:val="0"/>
              <w:adjustRightInd w:val="0"/>
              <w:spacing w:before="157" w:beforeLines="50" w:line="360" w:lineRule="auto"/>
              <w:jc w:val="left"/>
              <w:textAlignment w:val="center"/>
              <w:rPr>
                <w:rFonts w:hint="eastAsia"/>
                <w:sz w:val="18"/>
                <w:szCs w:val="18"/>
              </w:rPr>
            </w:pPr>
            <w:r>
              <w:rPr>
                <w:rFonts w:hint="eastAsia" w:ascii="仿宋_GB2312" w:hAnsi="仿宋_GB2312" w:eastAsia="仿宋_GB2312" w:cs="仿宋_GB2312"/>
                <w:b w:val="0"/>
                <w:bCs w:val="0"/>
                <w:sz w:val="18"/>
                <w:szCs w:val="18"/>
                <w:u w:val="single"/>
                <w:lang w:val="en-US" w:eastAsia="zh-CN"/>
              </w:rPr>
              <w:t xml:space="preserve">        </w:t>
            </w:r>
            <w:r>
              <w:rPr>
                <w:rFonts w:hint="eastAsia" w:ascii="仿宋_GB2312" w:hAnsi="仿宋_GB2312" w:eastAsia="仿宋_GB2312" w:cs="仿宋_GB2312"/>
                <w:b w:val="0"/>
                <w:bCs w:val="0"/>
                <w:sz w:val="18"/>
                <w:szCs w:val="18"/>
                <w:u w:val="single"/>
              </w:rPr>
              <w:t xml:space="preserve"> </w:t>
            </w:r>
            <w:r>
              <w:rPr>
                <w:rFonts w:hint="eastAsia" w:ascii="仿宋_GB2312" w:hAnsi="仿宋_GB2312" w:eastAsia="仿宋_GB2312" w:cs="仿宋_GB2312"/>
                <w:b w:val="0"/>
                <w:bCs w:val="0"/>
                <w:sz w:val="18"/>
                <w:szCs w:val="18"/>
                <w:lang w:val="en-US" w:eastAsia="zh-CN"/>
              </w:rPr>
              <w:t xml:space="preserve">        </w:t>
            </w:r>
            <w:r>
              <w:rPr>
                <w:rFonts w:hint="eastAsia" w:ascii="仿宋_GB2312" w:hAnsi="仿宋_GB2312" w:eastAsia="仿宋_GB2312" w:cs="仿宋_GB2312"/>
                <w:b w:val="0"/>
                <w:bCs w:val="0"/>
                <w:sz w:val="18"/>
                <w:szCs w:val="18"/>
                <w:u w:val="single"/>
              </w:rPr>
              <w:t xml:space="preserve"> </w:t>
            </w:r>
          </w:p>
        </w:tc>
      </w:tr>
    </w:tbl>
    <w:p>
      <w:pPr>
        <w:pStyle w:val="3"/>
        <w:ind w:left="0" w:leftChars="0" w:firstLine="0" w:firstLineChars="0"/>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宋体" w:hAnsi="宋体" w:cs="宋体"/>
          <w:sz w:val="28"/>
          <w:szCs w:val="28"/>
        </w:rPr>
      </w:pPr>
      <w:r>
        <w:rPr>
          <w:rFonts w:hint="eastAsia" w:ascii="仿宋_GB2312" w:hAnsi="仿宋_GB2312" w:eastAsia="仿宋_GB2312" w:cs="仿宋_GB2312"/>
          <w:b/>
          <w:sz w:val="28"/>
          <w:szCs w:val="28"/>
          <w:lang w:val="en-US" w:eastAsia="zh-CN"/>
        </w:rPr>
        <w:t>附件2：报价承诺书</w:t>
      </w:r>
    </w:p>
    <w:p>
      <w:pPr>
        <w:pStyle w:val="11"/>
        <w:tabs>
          <w:tab w:val="left" w:pos="588"/>
        </w:tabs>
        <w:snapToGrid w:val="0"/>
        <w:spacing w:before="0" w:after="156" w:afterLines="50" w:line="360" w:lineRule="auto"/>
        <w:jc w:val="center"/>
        <w:rPr>
          <w:rFonts w:hint="eastAsia" w:ascii="仿宋_GB2312" w:hAnsi="仿宋_GB2312" w:eastAsia="仿宋_GB2312" w:cs="仿宋_GB2312"/>
          <w:b/>
          <w:bCs w:val="0"/>
          <w:color w:val="auto"/>
          <w:sz w:val="28"/>
          <w:szCs w:val="28"/>
        </w:rPr>
      </w:pPr>
      <w:r>
        <w:rPr>
          <w:rFonts w:hint="eastAsia" w:ascii="仿宋_GB2312" w:hAnsi="仿宋_GB2312" w:eastAsia="仿宋_GB2312" w:cs="仿宋_GB2312"/>
          <w:b/>
          <w:bCs w:val="0"/>
          <w:color w:val="auto"/>
          <w:sz w:val="28"/>
          <w:szCs w:val="28"/>
        </w:rPr>
        <w:t>报价承诺书</w:t>
      </w:r>
    </w:p>
    <w:p>
      <w:pPr>
        <w:pStyle w:val="8"/>
        <w:tabs>
          <w:tab w:val="left" w:pos="567"/>
          <w:tab w:val="left" w:pos="709"/>
          <w:tab w:val="right" w:leader="dot" w:pos="8505"/>
        </w:tabs>
        <w:spacing w:line="360" w:lineRule="auto"/>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lang w:val="en-US" w:eastAsia="zh-CN"/>
        </w:rPr>
        <w:t>广东南方网络信息科技有限公司</w:t>
      </w:r>
      <w:r>
        <w:rPr>
          <w:rFonts w:hint="eastAsia" w:ascii="仿宋_GB2312" w:hAnsi="仿宋_GB2312" w:eastAsia="仿宋_GB2312" w:cs="仿宋_GB2312"/>
          <w:b/>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经认真阅读</w:t>
      </w:r>
      <w:r>
        <w:rPr>
          <w:rFonts w:hint="eastAsia" w:ascii="仿宋_GB2312" w:hAnsi="仿宋_GB2312" w:eastAsia="仿宋_GB2312" w:cs="仿宋_GB2312"/>
          <w:bCs/>
          <w:sz w:val="28"/>
          <w:szCs w:val="28"/>
          <w:u w:val="single"/>
          <w:lang w:val="en-US" w:eastAsia="zh-CN"/>
        </w:rPr>
        <w:t>2024平台运营推广服务项目</w:t>
      </w:r>
      <w:r>
        <w:rPr>
          <w:rFonts w:hint="eastAsia" w:ascii="仿宋_GB2312" w:hAnsi="仿宋_GB2312" w:eastAsia="仿宋_GB2312" w:cs="仿宋_GB2312"/>
          <w:bCs/>
          <w:sz w:val="28"/>
          <w:szCs w:val="28"/>
        </w:rPr>
        <w:t>采购公告及附件（项目编号：</w:t>
      </w:r>
      <w:r>
        <w:rPr>
          <w:rFonts w:hint="eastAsia" w:ascii="仿宋_GB2312" w:hAnsi="仿宋_GB2312" w:eastAsia="仿宋_GB2312" w:cs="仿宋_GB2312"/>
          <w:bCs/>
          <w:sz w:val="28"/>
          <w:szCs w:val="28"/>
          <w:u w:val="single"/>
          <w:lang w:val="en-US" w:eastAsia="zh-CN"/>
        </w:rPr>
        <w:t>NFWJYCG2024017</w:t>
      </w:r>
      <w:r>
        <w:rPr>
          <w:rFonts w:hint="eastAsia" w:ascii="仿宋_GB2312" w:hAnsi="仿宋_GB2312" w:eastAsia="仿宋_GB2312" w:cs="仿宋_GB2312"/>
          <w:bCs/>
          <w:sz w:val="28"/>
          <w:szCs w:val="28"/>
        </w:rPr>
        <w:t>），我方研究决定参加本次采购活动，并承诺如下：</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（一）我方已经详细阅读研究了采购公告及其附件，已完全清晰理解采购文件的要求，不存在任何含糊不清和误解之处，同意放弃对这些文件所提出的异议和质疑的权利。</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（二）我方为本次报价所提交的所有证明其合格和资格的文件是真实的和正确的，并愿为其真实性和正确性承担法律责任。</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（三）我方承诺全部满足和遵守本项目采购公告及其附件所公布的项目技术与商务要求，已按照要求填写制作</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，将密封后提交。除封面外，</w:t>
      </w:r>
      <w:r>
        <w:rPr>
          <w:rFonts w:hint="eastAsia" w:ascii="仿宋_GB2312" w:hAnsi="仿宋_GB2312" w:eastAsia="仿宋_GB2312" w:cs="仿宋_GB2312"/>
          <w:bCs/>
          <w:sz w:val="28"/>
          <w:szCs w:val="28"/>
          <w:lang w:val="en-US" w:eastAsia="zh-CN"/>
        </w:rPr>
        <w:t>响应报价文件</w:t>
      </w:r>
      <w:r>
        <w:rPr>
          <w:rFonts w:hint="eastAsia" w:ascii="仿宋_GB2312" w:hAnsi="仿宋_GB2312" w:eastAsia="仿宋_GB2312" w:cs="仿宋_GB2312"/>
          <w:bCs/>
          <w:sz w:val="28"/>
          <w:szCs w:val="28"/>
        </w:rPr>
        <w:t>已提供如下必须的内容：（1）</w:t>
      </w:r>
      <w:r>
        <w:rPr>
          <w:rFonts w:hint="eastAsia" w:ascii="仿宋_GB2312" w:hAnsi="仿宋_GB2312" w:eastAsia="仿宋_GB2312" w:cs="仿宋_GB2312"/>
          <w:bCs/>
          <w:sz w:val="28"/>
          <w:szCs w:val="28"/>
          <w:lang w:val="en-US" w:eastAsia="zh-CN"/>
        </w:rPr>
        <w:t>响应报价函</w:t>
      </w:r>
      <w:r>
        <w:rPr>
          <w:rFonts w:hint="eastAsia" w:ascii="仿宋_GB2312" w:hAnsi="仿宋_GB2312" w:eastAsia="仿宋_GB2312" w:cs="仿宋_GB2312"/>
          <w:bCs/>
          <w:sz w:val="28"/>
          <w:szCs w:val="28"/>
        </w:rPr>
        <w:t>；（2）报价承诺书；（3）授权代表证明资料；（4）项目服务方案；（5）供应商项目实施能力证明资料；（6）</w:t>
      </w:r>
      <w:r>
        <w:rPr>
          <w:rFonts w:hint="eastAsia" w:ascii="仿宋_GB2312" w:hAnsi="仿宋_GB2312" w:eastAsia="仿宋_GB2312" w:cs="仿宋_GB2312"/>
          <w:bCs/>
          <w:sz w:val="28"/>
          <w:szCs w:val="28"/>
          <w:lang w:val="en-US" w:eastAsia="zh-CN"/>
        </w:rPr>
        <w:t>合同主要条款响应程度及合同模板</w:t>
      </w:r>
      <w:r>
        <w:rPr>
          <w:rFonts w:hint="eastAsia" w:ascii="仿宋_GB2312" w:hAnsi="仿宋_GB2312" w:eastAsia="仿宋_GB2312" w:cs="仿宋_GB2312"/>
          <w:bCs/>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（四）我方承诺根据本项目评审需要提供必要的补充文件或辅助资料，补充文件或辅助资料是报价文件的有效组成部分。</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五）我方声明具备如下供应商资格条件：（1）具有独立承担民事责任能力的法人或其它组织；（2）参与本采购活动时，未被列入国家企业信用信息公示系统的经营异常名录、严重违法失信企业名单；（3）开具增值税专用发票。</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（六）</w:t>
      </w:r>
      <w:r>
        <w:rPr>
          <w:rFonts w:hint="eastAsia" w:ascii="仿宋_GB2312" w:hAnsi="仿宋_GB2312" w:eastAsia="仿宋_GB2312" w:cs="仿宋_GB2312"/>
          <w:bCs/>
          <w:sz w:val="28"/>
          <w:szCs w:val="28"/>
          <w:lang w:val="zh-CN"/>
        </w:rPr>
        <w:t>我方理解采购单位并无义务必须接受最低报价，完全理解报价</w:t>
      </w:r>
      <w:r>
        <w:rPr>
          <w:rFonts w:hint="eastAsia" w:ascii="仿宋_GB2312" w:hAnsi="仿宋_GB2312" w:eastAsia="仿宋_GB2312" w:cs="仿宋_GB2312"/>
          <w:bCs/>
          <w:sz w:val="28"/>
          <w:szCs w:val="28"/>
        </w:rPr>
        <w:t>不是项目评审的</w:t>
      </w:r>
      <w:r>
        <w:rPr>
          <w:rFonts w:hint="eastAsia" w:ascii="仿宋_GB2312" w:hAnsi="仿宋_GB2312" w:eastAsia="仿宋_GB2312" w:cs="仿宋_GB2312"/>
          <w:bCs/>
          <w:sz w:val="28"/>
          <w:szCs w:val="28"/>
          <w:lang w:val="zh-CN"/>
        </w:rPr>
        <w:t>唯一</w:t>
      </w:r>
      <w:r>
        <w:rPr>
          <w:rFonts w:hint="eastAsia" w:ascii="仿宋_GB2312" w:hAnsi="仿宋_GB2312" w:eastAsia="仿宋_GB2312" w:cs="仿宋_GB2312"/>
          <w:bCs/>
          <w:sz w:val="28"/>
          <w:szCs w:val="28"/>
        </w:rPr>
        <w:t>标准</w:t>
      </w:r>
      <w:r>
        <w:rPr>
          <w:rFonts w:hint="eastAsia" w:ascii="仿宋_GB2312" w:hAnsi="仿宋_GB2312" w:eastAsia="仿宋_GB2312" w:cs="仿宋_GB2312"/>
          <w:bCs/>
          <w:sz w:val="28"/>
          <w:szCs w:val="28"/>
          <w:lang w:val="zh-CN"/>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（七）我方承诺遵守采购工作纪律，不向第三方透露与本项目报价相关的所有信息，不采取不正当手段谋取成交，随时接受贵方监督检查部门调查并如实说明情况。</w:t>
      </w:r>
    </w:p>
    <w:p>
      <w:pPr>
        <w:pStyle w:val="9"/>
        <w:spacing w:line="360" w:lineRule="auto"/>
        <w:rPr>
          <w:rFonts w:hint="eastAsia" w:ascii="仿宋_GB2312" w:hAnsi="仿宋_GB2312" w:eastAsia="仿宋_GB2312" w:cs="仿宋_GB2312"/>
          <w:sz w:val="28"/>
          <w:szCs w:val="28"/>
        </w:rPr>
      </w:pP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供应商名称</w:t>
      </w:r>
      <w:r>
        <w:rPr>
          <w:rFonts w:hint="eastAsia" w:ascii="仿宋_GB2312" w:hAnsi="仿宋_GB2312" w:eastAsia="仿宋_GB2312" w:cs="仿宋_GB2312"/>
          <w:b/>
          <w:sz w:val="28"/>
          <w:szCs w:val="28"/>
        </w:rPr>
        <w:t>（加盖公章）</w:t>
      </w:r>
      <w:r>
        <w:rPr>
          <w:rFonts w:hint="eastAsia" w:ascii="仿宋_GB2312" w:hAnsi="仿宋_GB2312" w:eastAsia="仿宋_GB2312" w:cs="仿宋_GB2312"/>
          <w:bCs/>
          <w:sz w:val="28"/>
          <w:szCs w:val="28"/>
        </w:rPr>
        <w:t>：</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联系电话：</w:t>
      </w:r>
    </w:p>
    <w:p>
      <w:pPr>
        <w:pStyle w:val="8"/>
        <w:tabs>
          <w:tab w:val="left" w:pos="567"/>
          <w:tab w:val="left" w:pos="709"/>
          <w:tab w:val="right" w:leader="dot" w:pos="8505"/>
        </w:tabs>
        <w:spacing w:line="360" w:lineRule="auto"/>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报价时间：</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lang w:val="en-US" w:eastAsia="zh-CN"/>
        </w:rPr>
        <w:br w:type="page"/>
      </w:r>
    </w:p>
    <w:p>
      <w:pPr>
        <w:pStyle w:val="5"/>
        <w:rPr>
          <w:rFonts w:hint="default" w:ascii="Arial"/>
          <w:sz w:val="21"/>
          <w:lang w:val="en-US"/>
        </w:rPr>
      </w:pPr>
      <w:r>
        <w:rPr>
          <w:rFonts w:hint="eastAsia" w:ascii="仿宋_GB2312" w:hAnsi="仿宋_GB2312" w:eastAsia="仿宋_GB2312" w:cs="仿宋_GB2312"/>
          <w:b/>
          <w:sz w:val="28"/>
          <w:szCs w:val="28"/>
          <w:lang w:val="en-US" w:eastAsia="zh-CN"/>
        </w:rPr>
        <w:t>附件3：授权代表证明资料</w:t>
      </w:r>
    </w:p>
    <w:p>
      <w:pPr>
        <w:pStyle w:val="5"/>
        <w:spacing w:before="91" w:line="218" w:lineRule="auto"/>
        <w:jc w:val="center"/>
        <w:outlineLvl w:val="0"/>
        <w:rPr>
          <w:sz w:val="28"/>
          <w:szCs w:val="28"/>
        </w:rPr>
      </w:pPr>
      <w:bookmarkStart w:id="10" w:name="_Toc10398"/>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一</w:t>
      </w:r>
      <w:r>
        <w:rPr>
          <w:rFonts w:hint="eastAsia"/>
          <w:spacing w:val="-1"/>
          <w:sz w:val="28"/>
          <w:szCs w:val="28"/>
          <w:lang w:eastAsia="zh-CN"/>
          <w14:textOutline w14:w="5103" w14:cap="sq" w14:cmpd="sng">
            <w14:solidFill>
              <w14:srgbClr w14:val="000000"/>
            </w14:solidFill>
            <w14:prstDash w14:val="solid"/>
            <w14:bevel/>
          </w14:textOutline>
        </w:rPr>
        <w:t>）</w:t>
      </w:r>
      <w:r>
        <w:rPr>
          <w:rFonts w:hint="eastAsia"/>
          <w:spacing w:val="-1"/>
          <w:sz w:val="28"/>
          <w:szCs w:val="28"/>
          <w:lang w:val="en-US" w:eastAsia="zh-CN"/>
          <w14:textOutline w14:w="5103" w14:cap="sq" w14:cmpd="sng">
            <w14:solidFill>
              <w14:srgbClr w14:val="000000"/>
            </w14:solidFill>
            <w14:prstDash w14:val="solid"/>
            <w14:bevel/>
          </w14:textOutline>
        </w:rPr>
        <w:t>法定代表人</w:t>
      </w:r>
      <w:r>
        <w:rPr>
          <w:spacing w:val="-1"/>
          <w:sz w:val="28"/>
          <w:szCs w:val="28"/>
          <w14:textOutline w14:w="5103" w14:cap="sq" w14:cmpd="sng">
            <w14:solidFill>
              <w14:srgbClr w14:val="000000"/>
            </w14:solidFill>
            <w14:prstDash w14:val="solid"/>
            <w14:bevel/>
          </w14:textOutline>
        </w:rPr>
        <w:t>授权委托书</w:t>
      </w:r>
      <w:bookmarkEnd w:id="10"/>
    </w:p>
    <w:p>
      <w:pPr>
        <w:pStyle w:val="2"/>
        <w:spacing w:before="0" w:after="0"/>
        <w:jc w:val="center"/>
        <w:rPr>
          <w:rFonts w:ascii="仿宋" w:hAnsi="仿宋" w:eastAsia="仿宋" w:cs="仿宋"/>
          <w:snapToGrid w:val="0"/>
          <w:color w:val="auto"/>
          <w:spacing w:val="-2"/>
          <w:kern w:val="0"/>
          <w:sz w:val="28"/>
          <w:szCs w:val="28"/>
          <w:lang w:eastAsia="en-US"/>
        </w:rPr>
      </w:pPr>
      <w:r>
        <w:rPr>
          <w:rFonts w:hint="eastAsia" w:ascii="宋体" w:hAnsi="宋体" w:eastAsia="宋体" w:cs="宋体"/>
          <w:color w:val="auto"/>
          <w:sz w:val="21"/>
          <w:szCs w:val="21"/>
        </w:rPr>
        <w:t>（授权代表非法定代表人情况下须提供）</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52" w:firstLineChars="20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注册于</w:t>
      </w:r>
      <w:r>
        <w:rPr>
          <w:rFonts w:hint="eastAsia" w:ascii="仿宋_GB2312" w:hAnsi="仿宋_GB2312" w:eastAsia="仿宋_GB2312" w:cs="仿宋_GB2312"/>
          <w:snapToGrid w:val="0"/>
          <w:color w:val="000000"/>
          <w:spacing w:val="-2"/>
          <w:kern w:val="0"/>
          <w:sz w:val="28"/>
          <w:szCs w:val="28"/>
          <w:u w:val="single"/>
          <w:lang w:eastAsia="en-US"/>
        </w:rPr>
        <w:t xml:space="preserve"> （地址）</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的</w:t>
      </w:r>
      <w:r>
        <w:rPr>
          <w:rFonts w:hint="eastAsia" w:ascii="仿宋_GB2312" w:hAnsi="仿宋_GB2312" w:eastAsia="仿宋_GB2312" w:cs="仿宋_GB2312"/>
          <w:snapToGrid w:val="0"/>
          <w:color w:val="000000"/>
          <w:spacing w:val="-2"/>
          <w:kern w:val="0"/>
          <w:sz w:val="28"/>
          <w:szCs w:val="28"/>
          <w:u w:val="single"/>
          <w:lang w:eastAsia="en-US"/>
        </w:rPr>
        <w:t xml:space="preserve"> （名称）</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 xml:space="preserve">  </w:t>
      </w:r>
      <w:r>
        <w:rPr>
          <w:rFonts w:hint="eastAsia" w:ascii="仿宋_GB2312" w:hAnsi="仿宋_GB2312" w:eastAsia="仿宋_GB2312" w:cs="仿宋_GB2312"/>
          <w:snapToGrid w:val="0"/>
          <w:color w:val="000000"/>
          <w:spacing w:val="-2"/>
          <w:kern w:val="0"/>
          <w:sz w:val="28"/>
          <w:szCs w:val="28"/>
          <w:lang w:eastAsia="en-US"/>
        </w:rPr>
        <w:t>在下面签名的</w:t>
      </w:r>
      <w:r>
        <w:rPr>
          <w:rFonts w:hint="eastAsia" w:ascii="仿宋_GB2312" w:hAnsi="仿宋_GB2312" w:eastAsia="仿宋_GB2312" w:cs="仿宋_GB2312"/>
          <w:snapToGrid w:val="0"/>
          <w:color w:val="000000"/>
          <w:spacing w:val="-2"/>
          <w:kern w:val="0"/>
          <w:sz w:val="28"/>
          <w:szCs w:val="28"/>
          <w:u w:val="single"/>
          <w:lang w:eastAsia="en-US"/>
        </w:rPr>
        <w:t>（法定代</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表人 姓名、职务）</w:t>
      </w:r>
      <w:r>
        <w:rPr>
          <w:rFonts w:hint="eastAsia" w:ascii="仿宋_GB2312" w:hAnsi="仿宋_GB2312" w:eastAsia="仿宋_GB2312" w:cs="仿宋_GB2312"/>
          <w:snapToGrid w:val="0"/>
          <w:color w:val="000000"/>
          <w:spacing w:val="-2"/>
          <w:kern w:val="0"/>
          <w:sz w:val="28"/>
          <w:szCs w:val="28"/>
          <w:lang w:eastAsia="en-US"/>
        </w:rPr>
        <w:t>在此授权</w:t>
      </w:r>
      <w:r>
        <w:rPr>
          <w:rFonts w:hint="eastAsia" w:ascii="仿宋_GB2312" w:hAnsi="仿宋_GB2312" w:eastAsia="仿宋_GB2312" w:cs="仿宋_GB2312"/>
          <w:snapToGrid w:val="0"/>
          <w:color w:val="000000"/>
          <w:spacing w:val="-2"/>
          <w:kern w:val="0"/>
          <w:sz w:val="28"/>
          <w:szCs w:val="28"/>
          <w:u w:val="single"/>
          <w:lang w:eastAsia="en-US"/>
        </w:rPr>
        <w:t>（被授权人</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姓名、职务）</w:t>
      </w:r>
      <w:r>
        <w:rPr>
          <w:rFonts w:hint="eastAsia" w:ascii="仿宋_GB2312" w:hAnsi="仿宋_GB2312" w:eastAsia="仿宋_GB2312" w:cs="仿宋_GB2312"/>
          <w:snapToGrid w:val="0"/>
          <w:color w:val="000000"/>
          <w:spacing w:val="-2"/>
          <w:kern w:val="0"/>
          <w:sz w:val="28"/>
          <w:szCs w:val="28"/>
          <w:lang w:eastAsia="en-US"/>
        </w:rPr>
        <w:t>作为我方的合法代理人，就</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xxx项目，项目编号：</w:t>
      </w:r>
      <w:r>
        <w:rPr>
          <w:rFonts w:hint="eastAsia" w:ascii="仿宋_GB2312" w:hAnsi="仿宋_GB2312" w:eastAsia="仿宋_GB2312" w:cs="仿宋_GB2312"/>
          <w:snapToGrid w:val="0"/>
          <w:color w:val="000000"/>
          <w:spacing w:val="-2"/>
          <w:kern w:val="0"/>
          <w:sz w:val="28"/>
          <w:szCs w:val="28"/>
          <w:u w:val="single"/>
          <w:lang w:eastAsia="en-US"/>
        </w:rPr>
        <w:t>）</w:t>
      </w:r>
      <w:r>
        <w:rPr>
          <w:rFonts w:hint="eastAsia" w:ascii="仿宋_GB2312" w:hAnsi="仿宋_GB2312" w:eastAsia="仿宋_GB2312" w:cs="仿宋_GB2312"/>
          <w:snapToGrid w:val="0"/>
          <w:color w:val="000000"/>
          <w:spacing w:val="-2"/>
          <w:kern w:val="0"/>
          <w:sz w:val="28"/>
          <w:szCs w:val="28"/>
          <w:u w:val="single"/>
          <w:lang w:val="en-US" w:eastAsia="zh-CN"/>
        </w:rPr>
        <w:t xml:space="preserve">  </w:t>
      </w:r>
      <w:r>
        <w:rPr>
          <w:rFonts w:hint="eastAsia" w:ascii="仿宋_GB2312" w:hAnsi="仿宋_GB2312" w:eastAsia="仿宋_GB2312" w:cs="仿宋_GB2312"/>
          <w:snapToGrid w:val="0"/>
          <w:color w:val="000000"/>
          <w:spacing w:val="-2"/>
          <w:kern w:val="0"/>
          <w:sz w:val="28"/>
          <w:szCs w:val="28"/>
          <w:lang w:eastAsia="en-US"/>
        </w:rPr>
        <w:t>采购活动，采购合同的签订、执行、完成和售后服务，作为我方代表以我方的名义处理一切与之有关的事务。</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被授权人无转委托权限。</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eastAsia="en-US"/>
        </w:rPr>
      </w:pPr>
      <w:r>
        <w:rPr>
          <w:rFonts w:hint="eastAsia" w:ascii="仿宋_GB2312" w:hAnsi="仿宋_GB2312" w:eastAsia="仿宋_GB2312" w:cs="仿宋_GB2312"/>
          <w:snapToGrid w:val="0"/>
          <w:color w:val="000000"/>
          <w:spacing w:val="-2"/>
          <w:kern w:val="0"/>
          <w:sz w:val="28"/>
          <w:szCs w:val="28"/>
          <w:lang w:eastAsia="en-US"/>
        </w:rPr>
        <w:t>本授权书自法定代表人签字之日起生效，特此声明。</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单位名称（公章）：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法定代表人（签章）：</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被授权人（签字）：</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eastAsia" w:ascii="仿宋_GB2312" w:hAnsi="仿宋_GB2312" w:eastAsia="仿宋_GB2312" w:cs="仿宋_GB2312"/>
          <w:snapToGrid w:val="0"/>
          <w:color w:val="000000"/>
          <w:spacing w:val="-2"/>
          <w:kern w:val="0"/>
          <w:sz w:val="28"/>
          <w:szCs w:val="28"/>
          <w:lang w:val="en-US" w:eastAsia="zh-CN"/>
        </w:rPr>
      </w:pPr>
      <w:r>
        <w:rPr>
          <w:rFonts w:hint="eastAsia" w:ascii="仿宋_GB2312" w:hAnsi="仿宋_GB2312" w:eastAsia="仿宋_GB2312" w:cs="仿宋_GB2312"/>
          <w:snapToGrid w:val="0"/>
          <w:color w:val="000000"/>
          <w:spacing w:val="-2"/>
          <w:kern w:val="0"/>
          <w:sz w:val="28"/>
          <w:szCs w:val="28"/>
          <w:lang w:val="en-US" w:eastAsia="zh-CN"/>
        </w:rPr>
        <w:t>日期：</w:t>
      </w:r>
    </w:p>
    <w:p>
      <w:pPr>
        <w:pStyle w:val="5"/>
        <w:keepNext w:val="0"/>
        <w:keepLines w:val="0"/>
        <w:pageBreakBefore w:val="0"/>
        <w:widowControl/>
        <w:kinsoku w:val="0"/>
        <w:wordWrap/>
        <w:overflowPunct/>
        <w:topLinePunct w:val="0"/>
        <w:autoSpaceDE w:val="0"/>
        <w:autoSpaceDN w:val="0"/>
        <w:bidi w:val="0"/>
        <w:adjustRightInd w:val="0"/>
        <w:snapToGrid w:val="0"/>
        <w:spacing w:after="157" w:afterLines="50" w:line="560" w:lineRule="exact"/>
        <w:ind w:left="0" w:right="0" w:firstLine="567" w:firstLineChars="0"/>
        <w:jc w:val="both"/>
        <w:textAlignment w:val="baseline"/>
        <w:rPr>
          <w:rFonts w:hint="default" w:ascii="仿宋_GB2312" w:hAnsi="仿宋_GB2312" w:eastAsia="仿宋_GB2312" w:cs="仿宋_GB2312"/>
          <w:snapToGrid w:val="0"/>
          <w:color w:val="000000"/>
          <w:spacing w:val="-2"/>
          <w:kern w:val="0"/>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rPr>
              <w:t>被授权人（授权代表）</w:t>
            </w:r>
          </w:p>
          <w:p>
            <w:pPr>
              <w:pStyle w:val="18"/>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8"/>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rPr>
              <w:t>被授权人（授权代表）</w:t>
            </w:r>
          </w:p>
          <w:p>
            <w:pPr>
              <w:pStyle w:val="18"/>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8"/>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rPr>
          <w:rFonts w:ascii="Arial"/>
          <w:sz w:val="21"/>
        </w:rPr>
      </w:pPr>
    </w:p>
    <w:p>
      <w:pPr>
        <w:pStyle w:val="12"/>
      </w:pPr>
    </w:p>
    <w:p>
      <w:pPr>
        <w:pStyle w:val="5"/>
        <w:spacing w:before="91" w:line="218" w:lineRule="auto"/>
        <w:jc w:val="center"/>
        <w:outlineLvl w:val="0"/>
        <w:rPr>
          <w:sz w:val="28"/>
          <w:szCs w:val="28"/>
        </w:rPr>
      </w:pPr>
      <w:bookmarkStart w:id="11" w:name="_Toc15223"/>
      <w:r>
        <w:rPr>
          <w:rFonts w:hint="eastAsia"/>
          <w:spacing w:val="-1"/>
          <w:sz w:val="28"/>
          <w:szCs w:val="28"/>
          <w:lang w:val="en-US" w:eastAsia="zh-CN"/>
          <w14:textOutline w14:w="5103" w14:cap="sq" w14:cmpd="sng">
            <w14:solidFill>
              <w14:srgbClr w14:val="000000"/>
            </w14:solidFill>
            <w14:prstDash w14:val="solid"/>
            <w14:bevel/>
          </w14:textOutline>
        </w:rPr>
        <w:t>（二）法定代表人证明</w:t>
      </w:r>
      <w:r>
        <w:rPr>
          <w:spacing w:val="-1"/>
          <w:sz w:val="28"/>
          <w:szCs w:val="28"/>
          <w14:textOutline w14:w="5103" w14:cap="sq" w14:cmpd="sng">
            <w14:solidFill>
              <w14:srgbClr w14:val="000000"/>
            </w14:solidFill>
            <w14:prstDash w14:val="solid"/>
            <w14:bevel/>
          </w14:textOutline>
        </w:rPr>
        <w:t>书</w:t>
      </w:r>
      <w:bookmarkEnd w:id="11"/>
    </w:p>
    <w:p>
      <w:pPr>
        <w:pStyle w:val="5"/>
        <w:widowControl/>
        <w:kinsoku w:val="0"/>
        <w:autoSpaceDE w:val="0"/>
        <w:autoSpaceDN w:val="0"/>
        <w:adjustRightInd w:val="0"/>
        <w:snapToGrid w:val="0"/>
        <w:spacing w:before="91" w:after="0" w:line="411" w:lineRule="auto"/>
        <w:ind w:right="642"/>
        <w:jc w:val="both"/>
        <w:textAlignment w:val="baseline"/>
        <w:rPr>
          <w:rFonts w:ascii="仿宋" w:hAnsi="仿宋" w:eastAsia="仿宋" w:cs="仿宋"/>
          <w:snapToGrid w:val="0"/>
          <w:color w:val="000000"/>
          <w:spacing w:val="-2"/>
          <w:kern w:val="0"/>
          <w:sz w:val="28"/>
          <w:szCs w:val="28"/>
          <w:lang w:eastAsia="en-US"/>
        </w:rPr>
      </w:pPr>
    </w:p>
    <w:p>
      <w:pPr>
        <w:pStyle w:val="5"/>
        <w:keepNext w:val="0"/>
        <w:keepLines w:val="0"/>
        <w:pageBreakBefore w:val="0"/>
        <w:widowControl w:val="0"/>
        <w:tabs>
          <w:tab w:val="left" w:pos="714"/>
        </w:tabs>
        <w:kinsoku/>
        <w:wordWrap/>
        <w:overflowPunct/>
        <w:topLinePunct w:val="0"/>
        <w:autoSpaceDE/>
        <w:autoSpaceDN/>
        <w:bidi w:val="0"/>
        <w:adjustRightInd/>
        <w:snapToGrid/>
        <w:spacing w:before="91" w:line="216" w:lineRule="auto"/>
        <w:ind w:left="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color="auto"/>
        </w:rPr>
        <w:tab/>
      </w:r>
      <w:r>
        <w:rPr>
          <w:rFonts w:hint="eastAsia" w:ascii="仿宋_GB2312" w:hAnsi="仿宋_GB2312" w:eastAsia="仿宋_GB2312" w:cs="仿宋_GB2312"/>
          <w:spacing w:val="-94"/>
          <w:sz w:val="28"/>
          <w:szCs w:val="28"/>
        </w:rPr>
        <w:t xml:space="preserve"> </w:t>
      </w:r>
      <w:r>
        <w:rPr>
          <w:rFonts w:hint="eastAsia" w:ascii="仿宋_GB2312" w:hAnsi="仿宋_GB2312" w:eastAsia="仿宋_GB2312" w:cs="仿宋_GB2312"/>
          <w:spacing w:val="-5"/>
          <w:sz w:val="28"/>
          <w:szCs w:val="28"/>
        </w:rPr>
        <w:t>,</w:t>
      </w:r>
      <w:r>
        <w:rPr>
          <w:rFonts w:hint="eastAsia" w:ascii="仿宋_GB2312" w:hAnsi="仿宋_GB2312" w:eastAsia="仿宋_GB2312" w:cs="仿宋_GB2312"/>
          <w:spacing w:val="84"/>
          <w:sz w:val="28"/>
          <w:szCs w:val="28"/>
        </w:rPr>
        <w:t xml:space="preserve"> </w:t>
      </w:r>
      <w:r>
        <w:rPr>
          <w:rFonts w:hint="eastAsia" w:ascii="仿宋_GB2312" w:hAnsi="仿宋_GB2312" w:eastAsia="仿宋_GB2312" w:cs="仿宋_GB2312"/>
          <w:spacing w:val="-5"/>
          <w:sz w:val="28"/>
          <w:szCs w:val="28"/>
        </w:rPr>
        <w:t>现任我单位职务</w:t>
      </w:r>
      <w:r>
        <w:rPr>
          <w:rFonts w:hint="eastAsia" w:ascii="仿宋_GB2312" w:hAnsi="仿宋_GB2312" w:eastAsia="仿宋_GB2312" w:cs="仿宋_GB2312"/>
          <w:spacing w:val="-5"/>
          <w:sz w:val="28"/>
          <w:szCs w:val="28"/>
          <w:u w:val="single" w:color="auto"/>
        </w:rPr>
        <w:t xml:space="preserve">     </w:t>
      </w:r>
      <w:r>
        <w:rPr>
          <w:rFonts w:hint="eastAsia" w:ascii="仿宋_GB2312" w:hAnsi="仿宋_GB2312" w:eastAsia="仿宋_GB2312" w:cs="仿宋_GB2312"/>
          <w:spacing w:val="-5"/>
          <w:sz w:val="28"/>
          <w:szCs w:val="28"/>
        </w:rPr>
        <w:t>，为法定代表人，特此证明。</w:t>
      </w:r>
    </w:p>
    <w:p>
      <w:pPr>
        <w:pStyle w:val="5"/>
        <w:keepNext w:val="0"/>
        <w:keepLines w:val="0"/>
        <w:pageBreakBefore w:val="0"/>
        <w:widowControl w:val="0"/>
        <w:kinsoku/>
        <w:wordWrap/>
        <w:overflowPunct/>
        <w:topLinePunct w:val="0"/>
        <w:autoSpaceDE/>
        <w:autoSpaceDN/>
        <w:bidi w:val="0"/>
        <w:adjustRightInd/>
        <w:snapToGrid/>
        <w:spacing w:before="295" w:after="0" w:line="624" w:lineRule="exact"/>
        <w:ind w:left="0"/>
        <w:jc w:val="left"/>
        <w:textAlignment w:val="auto"/>
        <w:rPr>
          <w:rFonts w:hint="eastAsia" w:ascii="仿宋_GB2312" w:hAnsi="仿宋_GB2312" w:eastAsia="仿宋_GB2312" w:cs="仿宋_GB2312"/>
          <w:spacing w:val="-4"/>
          <w:position w:val="26"/>
          <w:sz w:val="28"/>
          <w:szCs w:val="28"/>
          <w:lang w:val="en-US" w:eastAsia="zh-CN"/>
        </w:rPr>
      </w:pPr>
      <w:r>
        <w:rPr>
          <w:rFonts w:hint="eastAsia" w:ascii="仿宋_GB2312" w:hAnsi="仿宋_GB2312" w:eastAsia="仿宋_GB2312" w:cs="仿宋_GB2312"/>
          <w:spacing w:val="-4"/>
          <w:position w:val="26"/>
          <w:sz w:val="28"/>
          <w:szCs w:val="28"/>
        </w:rPr>
        <w:t>本证明书自签发之日起生效，有效期与本公司响应文件中标注</w:t>
      </w:r>
      <w:r>
        <w:rPr>
          <w:rFonts w:hint="eastAsia" w:ascii="仿宋_GB2312" w:hAnsi="仿宋_GB2312" w:eastAsia="仿宋_GB2312" w:cs="仿宋_GB2312"/>
          <w:spacing w:val="-4"/>
          <w:position w:val="26"/>
          <w:sz w:val="28"/>
          <w:szCs w:val="28"/>
          <w:lang w:val="en-US" w:eastAsia="zh-CN"/>
        </w:rPr>
        <w:t>的相应有效期相同。</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rPr>
      </w:pPr>
      <w:r>
        <w:rPr>
          <w:rFonts w:hint="eastAsia" w:ascii="仿宋_GB2312" w:hAnsi="仿宋_GB2312" w:eastAsia="仿宋_GB2312" w:cs="仿宋_GB2312"/>
          <w:spacing w:val="-16"/>
          <w:sz w:val="28"/>
          <w:szCs w:val="28"/>
        </w:rPr>
        <w:t>附：</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本单位经营性质：</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eastAsia" w:ascii="仿宋_GB2312" w:hAnsi="仿宋_GB2312" w:eastAsia="仿宋_GB2312" w:cs="仿宋_GB2312"/>
          <w:spacing w:val="-16"/>
          <w:sz w:val="28"/>
          <w:szCs w:val="28"/>
          <w:lang w:val="en-US" w:eastAsia="zh-CN"/>
        </w:rPr>
      </w:pPr>
      <w:r>
        <w:rPr>
          <w:rFonts w:hint="eastAsia" w:ascii="仿宋_GB2312" w:hAnsi="仿宋_GB2312" w:eastAsia="仿宋_GB2312" w:cs="仿宋_GB2312"/>
          <w:spacing w:val="-16"/>
          <w:sz w:val="28"/>
          <w:szCs w:val="28"/>
          <w:lang w:val="en-US" w:eastAsia="zh-CN"/>
        </w:rPr>
        <w:t>经营范围：</w:t>
      </w:r>
    </w:p>
    <w:p>
      <w:pPr>
        <w:pStyle w:val="5"/>
        <w:keepNext w:val="0"/>
        <w:keepLines w:val="0"/>
        <w:pageBreakBefore w:val="0"/>
        <w:widowControl w:val="0"/>
        <w:kinsoku/>
        <w:wordWrap/>
        <w:overflowPunct/>
        <w:topLinePunct w:val="0"/>
        <w:autoSpaceDE/>
        <w:autoSpaceDN/>
        <w:bidi w:val="0"/>
        <w:adjustRightInd/>
        <w:snapToGrid/>
        <w:spacing w:after="0" w:line="600" w:lineRule="exact"/>
        <w:ind w:left="0"/>
        <w:jc w:val="left"/>
        <w:textAlignment w:val="auto"/>
        <w:rPr>
          <w:rFonts w:hint="default" w:ascii="仿宋_GB2312" w:hAnsi="仿宋_GB2312" w:eastAsia="仿宋_GB2312" w:cs="仿宋_GB2312"/>
          <w:spacing w:val="-16"/>
          <w:sz w:val="28"/>
          <w:szCs w:val="28"/>
          <w:lang w:val="en-US" w:eastAsia="zh-CN"/>
        </w:rPr>
      </w:pPr>
    </w:p>
    <w:tbl>
      <w:tblPr>
        <w:tblStyle w:val="19"/>
        <w:tblW w:w="8752" w:type="dxa"/>
        <w:tblInd w:w="29"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4376"/>
        <w:gridCol w:w="4376"/>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2791" w:hRule="atLeast"/>
        </w:trPr>
        <w:tc>
          <w:tcPr>
            <w:tcW w:w="4376" w:type="dxa"/>
            <w:vAlign w:val="center"/>
          </w:tcPr>
          <w:p>
            <w:pPr>
              <w:pStyle w:val="18"/>
              <w:spacing w:before="122" w:line="228" w:lineRule="auto"/>
              <w:jc w:val="center"/>
              <w:rPr>
                <w:rFonts w:hint="eastAsia" w:ascii="仿宋_GB2312" w:hAnsi="仿宋_GB2312" w:eastAsia="仿宋_GB2312" w:cs="仿宋_GB2312"/>
                <w:spacing w:val="8"/>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8"/>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8"/>
              <w:spacing w:before="65" w:line="229" w:lineRule="auto"/>
              <w:jc w:val="center"/>
              <w:rPr>
                <w:sz w:val="20"/>
                <w:szCs w:val="20"/>
              </w:rPr>
            </w:pPr>
            <w:r>
              <w:rPr>
                <w:rFonts w:hint="eastAsia" w:ascii="仿宋_GB2312" w:hAnsi="仿宋_GB2312" w:eastAsia="仿宋_GB2312" w:cs="仿宋_GB2312"/>
                <w:spacing w:val="2"/>
                <w:sz w:val="24"/>
                <w:szCs w:val="24"/>
              </w:rPr>
              <w:t>（正面）</w:t>
            </w:r>
          </w:p>
        </w:tc>
        <w:tc>
          <w:tcPr>
            <w:tcW w:w="4376" w:type="dxa"/>
            <w:vAlign w:val="center"/>
          </w:tcPr>
          <w:p>
            <w:pPr>
              <w:pStyle w:val="18"/>
              <w:spacing w:before="122"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8"/>
                <w:sz w:val="24"/>
                <w:szCs w:val="24"/>
                <w:lang w:val="en-US" w:eastAsia="zh-CN"/>
              </w:rPr>
              <w:t>法定代表</w:t>
            </w:r>
            <w:r>
              <w:rPr>
                <w:rFonts w:hint="eastAsia" w:ascii="仿宋_GB2312" w:hAnsi="仿宋_GB2312" w:eastAsia="仿宋_GB2312" w:cs="仿宋_GB2312"/>
                <w:spacing w:val="8"/>
                <w:sz w:val="24"/>
                <w:szCs w:val="24"/>
              </w:rPr>
              <w:t>人</w:t>
            </w:r>
          </w:p>
          <w:p>
            <w:pPr>
              <w:pStyle w:val="18"/>
              <w:spacing w:before="64" w:line="228"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pacing w:val="9"/>
                <w:sz w:val="24"/>
                <w:szCs w:val="24"/>
              </w:rPr>
              <w:t>居民身份证复印件粘贴处</w:t>
            </w:r>
          </w:p>
          <w:p>
            <w:pPr>
              <w:spacing w:line="310" w:lineRule="auto"/>
              <w:jc w:val="center"/>
              <w:rPr>
                <w:rFonts w:hint="eastAsia" w:ascii="仿宋_GB2312" w:hAnsi="仿宋_GB2312" w:eastAsia="仿宋_GB2312" w:cs="仿宋_GB2312"/>
                <w:sz w:val="24"/>
                <w:szCs w:val="24"/>
              </w:rPr>
            </w:pPr>
          </w:p>
          <w:p>
            <w:pPr>
              <w:pStyle w:val="18"/>
              <w:spacing w:before="65" w:line="229" w:lineRule="auto"/>
              <w:jc w:val="center"/>
              <w:rPr>
                <w:spacing w:val="2"/>
                <w:sz w:val="20"/>
                <w:szCs w:val="20"/>
              </w:rPr>
            </w:pPr>
            <w:r>
              <w:rPr>
                <w:rFonts w:hint="eastAsia" w:ascii="仿宋_GB2312" w:hAnsi="仿宋_GB2312" w:eastAsia="仿宋_GB2312" w:cs="仿宋_GB2312"/>
                <w:spacing w:val="2"/>
                <w:sz w:val="24"/>
                <w:szCs w:val="24"/>
              </w:rPr>
              <w:t>（反面）</w:t>
            </w:r>
          </w:p>
        </w:tc>
      </w:tr>
    </w:tbl>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单位名称（公章）：</w:t>
      </w:r>
    </w:p>
    <w:p>
      <w:pPr>
        <w:pStyle w:val="5"/>
        <w:rPr>
          <w:rFonts w:hint="default"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日期:</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default" w:ascii="Arial"/>
          <w:sz w:val="21"/>
          <w:lang w:val="en-US"/>
        </w:rPr>
      </w:pPr>
      <w:r>
        <w:rPr>
          <w:rFonts w:hint="eastAsia" w:ascii="仿宋_GB2312" w:hAnsi="仿宋_GB2312" w:eastAsia="仿宋_GB2312" w:cs="仿宋_GB2312"/>
          <w:b/>
          <w:sz w:val="28"/>
          <w:szCs w:val="28"/>
          <w:lang w:val="en-US" w:eastAsia="zh-CN"/>
        </w:rPr>
        <w:t>附件4：项目服务方案</w:t>
      </w:r>
    </w:p>
    <w:p>
      <w:pPr>
        <w:pStyle w:val="5"/>
        <w:spacing w:before="91" w:line="218" w:lineRule="auto"/>
        <w:ind w:left="3471"/>
        <w:rPr>
          <w:rFonts w:hint="eastAsia"/>
          <w:spacing w:val="-1"/>
          <w:sz w:val="28"/>
          <w:szCs w:val="28"/>
          <w:lang w:val="en-US" w:eastAsia="zh-CN"/>
          <w14:textOutline w14:w="5103" w14:cap="sq" w14:cmpd="sng">
            <w14:solidFill>
              <w14:srgbClr w14:val="000000"/>
            </w14:solidFill>
            <w14:prstDash w14:val="solid"/>
            <w14:bevel/>
          </w14:textOutline>
        </w:rPr>
      </w:pPr>
      <w:r>
        <w:rPr>
          <w:rFonts w:hint="eastAsia"/>
          <w:spacing w:val="-1"/>
          <w:sz w:val="28"/>
          <w:szCs w:val="28"/>
          <w:lang w:val="en-US" w:eastAsia="zh-CN"/>
          <w14:textOutline w14:w="5103" w14:cap="sq" w14:cmpd="sng">
            <w14:solidFill>
              <w14:srgbClr w14:val="000000"/>
            </w14:solidFill>
            <w14:prstDash w14:val="solid"/>
            <w14:bevel/>
          </w14:textOutline>
        </w:rPr>
        <w:t>项目服务方案</w:t>
      </w:r>
    </w:p>
    <w:p>
      <w:pPr>
        <w:shd w:val="clear" w:color="auto" w:fill="FFFFFF" w:themeFill="background1"/>
        <w:spacing w:line="360" w:lineRule="auto"/>
        <w:jc w:val="left"/>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供应商名称（加盖公章）：</w:t>
      </w:r>
    </w:p>
    <w:p>
      <w:pPr>
        <w:pStyle w:val="9"/>
        <w:spacing w:line="360" w:lineRule="auto"/>
        <w:rPr>
          <w:rFonts w:hint="eastAsia" w:ascii="仿宋_GB2312" w:hAnsi="仿宋_GB2312" w:eastAsia="仿宋_GB2312" w:cs="仿宋_GB2312"/>
          <w:spacing w:val="-4"/>
          <w:kern w:val="2"/>
          <w:position w:val="26"/>
          <w:sz w:val="28"/>
          <w:szCs w:val="28"/>
          <w:lang w:val="en-US" w:eastAsia="zh-CN" w:bidi="ar-SA"/>
        </w:rPr>
      </w:pP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供应商需根据项目目标和服务内容关键技术指标，拟定具体合理的服务方案。项目服务方案内容自拟，主要内容应包括：</w:t>
      </w:r>
    </w:p>
    <w:p>
      <w:pPr>
        <w:spacing w:line="360" w:lineRule="auto"/>
        <w:rPr>
          <w:rFonts w:hint="eastAsia" w:ascii="仿宋_GB2312" w:hAnsi="仿宋_GB2312" w:eastAsia="仿宋_GB2312" w:cs="仿宋_GB2312"/>
          <w:spacing w:val="-4"/>
          <w:kern w:val="2"/>
          <w:position w:val="26"/>
          <w:sz w:val="28"/>
          <w:szCs w:val="28"/>
          <w:lang w:val="en-US" w:eastAsia="zh-CN" w:bidi="ar-SA"/>
        </w:rPr>
      </w:pP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1、对项目服务要求的理解。</w:t>
      </w: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2、项目服务要求的具体解决方案，</w:t>
      </w: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3、执行保障方案。供应商需合理安排人员、时间计划、执行维护运营，制定调整优化与应急保障预案并做出相应的服务承诺，确保做好各项准备工作，及时完成采购文件中所规定的各项任务；需至少安排1名项目负责人，根据采购方要求统筹开展项目管理。</w:t>
      </w: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4、项目实施进度计划；</w:t>
      </w:r>
    </w:p>
    <w:p>
      <w:pPr>
        <w:spacing w:line="360" w:lineRule="auto"/>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5、服务质量保证措施；</w:t>
      </w:r>
    </w:p>
    <w:p>
      <w:pPr>
        <w:pStyle w:val="5"/>
        <w:rPr>
          <w:rFonts w:hint="eastAsia" w:ascii="仿宋_GB2312" w:hAnsi="仿宋_GB2312" w:eastAsia="仿宋_GB2312" w:cs="仿宋_GB2312"/>
          <w:spacing w:val="-4"/>
          <w:kern w:val="2"/>
          <w:position w:val="26"/>
          <w:sz w:val="28"/>
          <w:szCs w:val="28"/>
          <w:lang w:val="en-US" w:eastAsia="zh-CN" w:bidi="ar-SA"/>
        </w:rPr>
      </w:pPr>
      <w:r>
        <w:rPr>
          <w:rFonts w:hint="eastAsia" w:ascii="仿宋_GB2312" w:hAnsi="仿宋_GB2312" w:eastAsia="仿宋_GB2312" w:cs="仿宋_GB2312"/>
          <w:spacing w:val="-4"/>
          <w:kern w:val="2"/>
          <w:position w:val="26"/>
          <w:sz w:val="28"/>
          <w:szCs w:val="28"/>
          <w:lang w:val="en-US" w:eastAsia="zh-CN" w:bidi="ar-SA"/>
        </w:rPr>
        <w:t>6、项目服务团队及技术资质。</w:t>
      </w: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eastAsia" w:ascii="仿宋_GB2312" w:hAnsi="仿宋_GB2312" w:eastAsia="仿宋_GB2312" w:cs="仿宋_GB2312"/>
          <w:b/>
          <w:sz w:val="28"/>
          <w:szCs w:val="28"/>
          <w:lang w:val="en-US" w:eastAsia="zh-CN"/>
        </w:rPr>
      </w:pPr>
    </w:p>
    <w:p>
      <w:pPr>
        <w:pStyle w:val="5"/>
        <w:rPr>
          <w:rFonts w:hint="default" w:ascii="Arial"/>
          <w:sz w:val="21"/>
          <w:lang w:val="en-US"/>
        </w:rPr>
      </w:pPr>
      <w:r>
        <w:rPr>
          <w:rFonts w:hint="eastAsia" w:ascii="仿宋_GB2312" w:hAnsi="仿宋_GB2312" w:eastAsia="仿宋_GB2312" w:cs="仿宋_GB2312"/>
          <w:b/>
          <w:sz w:val="28"/>
          <w:szCs w:val="28"/>
          <w:lang w:val="en-US" w:eastAsia="zh-CN"/>
        </w:rPr>
        <w:t>附件5：供应商实施能力证明资料</w:t>
      </w:r>
    </w:p>
    <w:p>
      <w:pPr>
        <w:pStyle w:val="5"/>
        <w:spacing w:before="91" w:line="218" w:lineRule="auto"/>
        <w:jc w:val="cente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pPr>
      <w:r>
        <w:rPr>
          <w:rFonts w:hint="eastAsia" w:ascii="仿宋_GB2312" w:hAnsi="仿宋_GB2312" w:eastAsia="仿宋_GB2312" w:cs="仿宋_GB2312"/>
          <w:spacing w:val="-1"/>
          <w:sz w:val="28"/>
          <w:szCs w:val="28"/>
          <w:lang w:val="en-US" w:eastAsia="zh-CN"/>
          <w14:textOutline w14:w="5103" w14:cap="sq" w14:cmpd="sng">
            <w14:solidFill>
              <w14:srgbClr w14:val="000000"/>
            </w14:solidFill>
            <w14:prstDash w14:val="solid"/>
            <w14:bevel/>
          </w14:textOutline>
        </w:rPr>
        <w:t>供应商项目实施能力证明资料</w:t>
      </w:r>
    </w:p>
    <w:p>
      <w:pPr>
        <w:shd w:val="clear" w:color="auto" w:fill="FFFFFF" w:themeFill="background1"/>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主要包括：</w:t>
      </w:r>
    </w:p>
    <w:p>
      <w:pPr>
        <w:spacing w:line="36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1、供应商资格条件证明资料：</w:t>
      </w:r>
    </w:p>
    <w:p>
      <w:pPr>
        <w:numPr>
          <w:ilvl w:val="0"/>
          <w:numId w:val="0"/>
        </w:numPr>
        <w:spacing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在中华人民共和国境内注册的具有独立承担民事责任能力的法人或其它组织。（提供有效的营业执照副本、组织机构代码证副本、税务登记证副本，或三证合一后的营业执照副本；或事业单位法人证书；或其他同等类型资质。</w:t>
      </w:r>
      <w:r>
        <w:rPr>
          <w:rFonts w:hint="eastAsia" w:ascii="仿宋_GB2312" w:hAnsi="仿宋_GB2312" w:eastAsia="仿宋_GB2312" w:cs="仿宋_GB2312"/>
          <w:b/>
          <w:bCs/>
          <w:sz w:val="28"/>
          <w:szCs w:val="28"/>
        </w:rPr>
        <w:t>提供复印件</w:t>
      </w:r>
      <w:r>
        <w:rPr>
          <w:rFonts w:hint="eastAsia" w:ascii="仿宋_GB2312" w:hAnsi="仿宋_GB2312" w:eastAsia="仿宋_GB2312" w:cs="仿宋_GB2312"/>
          <w:b/>
          <w:bCs/>
          <w:sz w:val="28"/>
          <w:szCs w:val="28"/>
          <w:lang w:eastAsia="zh-CN"/>
        </w:rPr>
        <w:t>，</w:t>
      </w:r>
      <w:r>
        <w:rPr>
          <w:rFonts w:hint="eastAsia" w:ascii="仿宋_GB2312" w:hAnsi="仿宋_GB2312" w:eastAsia="仿宋_GB2312" w:cs="仿宋_GB2312"/>
          <w:b/>
          <w:bCs/>
          <w:sz w:val="28"/>
          <w:szCs w:val="28"/>
          <w:lang w:val="en-US" w:eastAsia="zh-CN"/>
        </w:rPr>
        <w:t>必要提供</w:t>
      </w:r>
      <w:r>
        <w:rPr>
          <w:rFonts w:hint="eastAsia" w:ascii="仿宋_GB2312" w:hAnsi="仿宋_GB2312" w:eastAsia="仿宋_GB2312" w:cs="仿宋_GB2312"/>
          <w:sz w:val="28"/>
          <w:szCs w:val="28"/>
        </w:rPr>
        <w:t>）。</w:t>
      </w:r>
      <w:r>
        <w:rPr>
          <w:rFonts w:hint="eastAsia" w:ascii="仿宋_GB2312" w:hAnsi="仿宋_GB2312" w:eastAsia="仿宋_GB2312" w:cs="仿宋_GB2312"/>
          <w:b/>
          <w:bCs/>
          <w:sz w:val="28"/>
          <w:szCs w:val="28"/>
        </w:rPr>
        <w:t>分支机构响应的，须提供总公司和分公司营业执照副本复印件，总公司出具给分支机构的授权书（格式自拟）。</w:t>
      </w:r>
    </w:p>
    <w:p>
      <w:pPr>
        <w:numPr>
          <w:ilvl w:val="0"/>
          <w:numId w:val="0"/>
        </w:numPr>
        <w:spacing w:line="36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满足《中华人民共和国政府采购法》第二十二条规定：</w:t>
      </w:r>
    </w:p>
    <w:p>
      <w:pPr>
        <w:numPr>
          <w:ilvl w:val="0"/>
          <w:numId w:val="0"/>
        </w:numPr>
        <w:spacing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供应商参与本采购活动时，未被列入国家企业信用信息公示系统的经营异常名录、严重违法失信企业名单。</w:t>
      </w:r>
    </w:p>
    <w:p>
      <w:pPr>
        <w:numPr>
          <w:ilvl w:val="0"/>
          <w:numId w:val="0"/>
        </w:numPr>
        <w:spacing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具有良好的商业信誉，未被列入法院、市场监督管理部门、税务部门、银行认定的失信名单，未有相关犯罪记录；</w:t>
      </w:r>
    </w:p>
    <w:p>
      <w:pPr>
        <w:numPr>
          <w:ilvl w:val="0"/>
          <w:numId w:val="0"/>
        </w:numPr>
        <w:spacing w:line="36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有依法缴纳税收和社会保障资金的良好记录；</w:t>
      </w:r>
    </w:p>
    <w:p>
      <w:pPr>
        <w:numPr>
          <w:ilvl w:val="0"/>
          <w:numId w:val="0"/>
        </w:numPr>
        <w:spacing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提供</w:t>
      </w: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年度至少任意一个月财务报表（资产负债表、利润表、 现金流量表），或202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年银行出具的资信证明，或202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年度第三方审计报告</w:t>
      </w:r>
      <w:r>
        <w:rPr>
          <w:rFonts w:hint="eastAsia" w:ascii="仿宋_GB2312" w:hAnsi="仿宋_GB2312" w:eastAsia="仿宋_GB2312" w:cs="仿宋_GB2312"/>
          <w:sz w:val="28"/>
          <w:szCs w:val="28"/>
          <w:lang w:val="en-US" w:eastAsia="zh-CN"/>
        </w:rPr>
        <w:t>等相关财务证明文件</w:t>
      </w:r>
      <w:r>
        <w:rPr>
          <w:rFonts w:hint="eastAsia" w:ascii="仿宋_GB2312" w:hAnsi="仿宋_GB2312" w:eastAsia="仿宋_GB2312" w:cs="仿宋_GB2312"/>
          <w:sz w:val="28"/>
          <w:szCs w:val="28"/>
        </w:rPr>
        <w:t>。</w:t>
      </w:r>
    </w:p>
    <w:p>
      <w:pPr>
        <w:numPr>
          <w:ilvl w:val="0"/>
          <w:numId w:val="0"/>
        </w:numPr>
        <w:spacing w:line="360" w:lineRule="auto"/>
        <w:ind w:lef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开具增值税专用发票。</w:t>
      </w:r>
    </w:p>
    <w:p>
      <w:pPr>
        <w:numPr>
          <w:ilvl w:val="0"/>
          <w:numId w:val="0"/>
        </w:numPr>
        <w:spacing w:line="36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具有履行合同所必需的设备和专业技术能力；</w:t>
      </w:r>
    </w:p>
    <w:p>
      <w:pPr>
        <w:numPr>
          <w:ilvl w:val="0"/>
          <w:numId w:val="0"/>
        </w:numPr>
        <w:spacing w:line="360" w:lineRule="auto"/>
        <w:ind w:left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本项目不接受联合体投标，不允许转包、违法分包；</w:t>
      </w:r>
    </w:p>
    <w:p>
      <w:pPr>
        <w:keepNext w:val="0"/>
        <w:keepLines w:val="0"/>
        <w:pageBreakBefore w:val="0"/>
        <w:widowControl w:val="0"/>
        <w:numPr>
          <w:ilvl w:val="0"/>
          <w:numId w:val="0"/>
        </w:numPr>
        <w:kinsoku/>
        <w:wordWrap/>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2、</w:t>
      </w:r>
      <w:r>
        <w:rPr>
          <w:rFonts w:hint="eastAsia" w:ascii="仿宋_GB2312" w:hAnsi="仿宋_GB2312" w:eastAsia="仿宋_GB2312" w:cs="仿宋_GB2312"/>
          <w:b/>
          <w:bCs/>
          <w:sz w:val="28"/>
          <w:szCs w:val="28"/>
        </w:rPr>
        <w:t>具有类似项目实施经验证明资料（提供以往相关合作合同或证明的复印件）。</w:t>
      </w:r>
    </w:p>
    <w:p>
      <w:pPr>
        <w:numPr>
          <w:ilvl w:val="0"/>
          <w:numId w:val="0"/>
        </w:numPr>
        <w:spacing w:line="240" w:lineRule="auto"/>
        <w:ind w:firstLine="562" w:firstLineChars="200"/>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sz w:val="28"/>
          <w:szCs w:val="28"/>
        </w:rPr>
        <w:t>其他证明资料（如有）。</w:t>
      </w: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bookmarkStart w:id="12" w:name="_GoBack"/>
      <w:bookmarkEnd w:id="12"/>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pStyle w:val="12"/>
        <w:ind w:left="0" w:leftChars="0" w:firstLine="0" w:firstLineChars="0"/>
        <w:rPr>
          <w:rFonts w:hint="eastAsia" w:ascii="仿宋_GB2312" w:hAnsi="仿宋_GB2312" w:eastAsia="仿宋_GB2312" w:cs="仿宋_GB2312"/>
          <w:b/>
          <w:bCs/>
          <w:sz w:val="28"/>
          <w:szCs w:val="28"/>
        </w:rPr>
      </w:pPr>
    </w:p>
    <w:p>
      <w:pPr>
        <w:outlineLvl w:val="9"/>
      </w:pPr>
    </w:p>
    <w:sectPr>
      <w:footerReference r:id="rId3" w:type="default"/>
      <w:pgSz w:w="11906" w:h="16838"/>
      <w:pgMar w:top="2098" w:right="1587" w:bottom="1984" w:left="1587" w:header="851" w:footer="709"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FC0DCE2-6FBB-49FB-A378-F3B6CD70BF68}"/>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9C978FCB-711A-4E8D-87DD-B0F8D92E235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embedRegular r:id="rId3" w:fontKey="{138C8B9E-DFF8-4057-9057-C1DA2C4D7B50}"/>
  </w:font>
  <w:font w:name="仿宋_GB2312">
    <w:panose1 w:val="02010609030101010101"/>
    <w:charset w:val="86"/>
    <w:family w:val="modern"/>
    <w:pitch w:val="default"/>
    <w:sig w:usb0="00000001" w:usb1="080E0000" w:usb2="00000000" w:usb3="00000000" w:csb0="00040000" w:csb1="00000000"/>
    <w:embedRegular r:id="rId4" w:fontKey="{0A7AE34C-1375-4146-A451-06E03CF85AB0}"/>
  </w:font>
  <w:font w:name="仿宋">
    <w:panose1 w:val="02010609060101010101"/>
    <w:charset w:val="86"/>
    <w:family w:val="modern"/>
    <w:pitch w:val="default"/>
    <w:sig w:usb0="800002BF" w:usb1="38CF7CFA" w:usb2="00000016" w:usb3="00000000" w:csb0="00040001" w:csb1="00000000"/>
    <w:embedRegular r:id="rId5" w:fontKey="{F4FA0E1A-1137-463E-B06F-043ACC22D8CC}"/>
  </w:font>
  <w:font w:name="方正仿宋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sz w:val="28"/>
                        <w:szCs w:val="28"/>
                        <w:lang w:eastAsia="zh-CN"/>
                      </w:rPr>
                    </w:pPr>
                    <w:r>
                      <w:rPr>
                        <w:rFonts w:hint="eastAsia"/>
                        <w:sz w:val="28"/>
                        <w:szCs w:val="28"/>
                        <w:lang w:eastAsia="zh-CN"/>
                      </w:rPr>
                      <w:t xml:space="preserve">— </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jNDZkZDQ2MWQ4MmY5YTc3NDA3YzU2MDk3MjZjOWUifQ=="/>
  </w:docVars>
  <w:rsids>
    <w:rsidRoot w:val="0A0E78CA"/>
    <w:rsid w:val="04F55751"/>
    <w:rsid w:val="079923C4"/>
    <w:rsid w:val="0A0E78CA"/>
    <w:rsid w:val="0C474FA1"/>
    <w:rsid w:val="125D1B39"/>
    <w:rsid w:val="1E62755C"/>
    <w:rsid w:val="1F467C6F"/>
    <w:rsid w:val="1FDE72C4"/>
    <w:rsid w:val="28352E30"/>
    <w:rsid w:val="2899001E"/>
    <w:rsid w:val="2B595843"/>
    <w:rsid w:val="2FD8767E"/>
    <w:rsid w:val="2FDD2EE6"/>
    <w:rsid w:val="325E7BE3"/>
    <w:rsid w:val="32F961D8"/>
    <w:rsid w:val="35714C5B"/>
    <w:rsid w:val="38FE5C7B"/>
    <w:rsid w:val="3C2348DF"/>
    <w:rsid w:val="41A40CCF"/>
    <w:rsid w:val="49035533"/>
    <w:rsid w:val="4A176D81"/>
    <w:rsid w:val="4FEB6B02"/>
    <w:rsid w:val="518C60C3"/>
    <w:rsid w:val="5534072D"/>
    <w:rsid w:val="553C379F"/>
    <w:rsid w:val="5ADB1DB8"/>
    <w:rsid w:val="5AE22E06"/>
    <w:rsid w:val="5D29112B"/>
    <w:rsid w:val="5F543CEA"/>
    <w:rsid w:val="60C42CA1"/>
    <w:rsid w:val="61300818"/>
    <w:rsid w:val="62995937"/>
    <w:rsid w:val="63E523E1"/>
    <w:rsid w:val="66A504F5"/>
    <w:rsid w:val="67F65BEC"/>
    <w:rsid w:val="68AC1DB1"/>
    <w:rsid w:val="6A7D0007"/>
    <w:rsid w:val="719C3171"/>
    <w:rsid w:val="7B3960C4"/>
    <w:rsid w:val="7EEEA8FB"/>
    <w:rsid w:val="7FA5D43E"/>
    <w:rsid w:val="B9BF4623"/>
    <w:rsid w:val="EDFEE133"/>
    <w:rsid w:val="FF5F0181"/>
    <w:rsid w:val="FFAF6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3"/>
    <w:autoRedefine/>
    <w:qFormat/>
    <w:uiPriority w:val="0"/>
    <w:pPr>
      <w:keepNext/>
      <w:keepLines/>
      <w:spacing w:before="260" w:after="260" w:line="415" w:lineRule="auto"/>
      <w:outlineLvl w:val="1"/>
    </w:pPr>
    <w:rPr>
      <w:rFonts w:ascii="Arial" w:hAnsi="Arial" w:eastAsia="黑体" w:cs="Arial"/>
      <w:b/>
      <w:bCs/>
      <w:sz w:val="32"/>
      <w:szCs w:val="32"/>
    </w:rPr>
  </w:style>
  <w:style w:type="character" w:default="1" w:styleId="15">
    <w:name w:val="Default Paragraph Font"/>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Salutation"/>
    <w:basedOn w:val="1"/>
    <w:next w:val="1"/>
    <w:qFormat/>
    <w:uiPriority w:val="0"/>
  </w:style>
  <w:style w:type="paragraph" w:styleId="5">
    <w:name w:val="Body Text"/>
    <w:basedOn w:val="1"/>
    <w:qFormat/>
    <w:uiPriority w:val="99"/>
    <w:pPr>
      <w:spacing w:after="120"/>
    </w:pPr>
  </w:style>
  <w:style w:type="paragraph" w:styleId="6">
    <w:name w:val="Body Text Indent"/>
    <w:basedOn w:val="1"/>
    <w:autoRedefine/>
    <w:qFormat/>
    <w:uiPriority w:val="0"/>
    <w:pPr>
      <w:tabs>
        <w:tab w:val="left" w:pos="1080"/>
      </w:tabs>
      <w:spacing w:line="360" w:lineRule="auto"/>
      <w:ind w:firstLine="420" w:firstLineChars="200"/>
    </w:pPr>
    <w:rPr>
      <w:rFonts w:ascii="宋体" w:hAnsi="宋体"/>
      <w:szCs w:val="20"/>
    </w:rPr>
  </w:style>
  <w:style w:type="paragraph" w:styleId="7">
    <w:name w:val="footer"/>
    <w:basedOn w:val="1"/>
    <w:autoRedefine/>
    <w:unhideWhenUsed/>
    <w:qFormat/>
    <w:uiPriority w:val="0"/>
    <w:pPr>
      <w:tabs>
        <w:tab w:val="center" w:pos="4153"/>
        <w:tab w:val="right" w:pos="8306"/>
      </w:tabs>
      <w:snapToGrid w:val="0"/>
      <w:jc w:val="left"/>
    </w:pPr>
    <w:rPr>
      <w:sz w:val="18"/>
      <w:szCs w:val="18"/>
    </w:rPr>
  </w:style>
  <w:style w:type="paragraph" w:styleId="8">
    <w:name w:val="toc 1"/>
    <w:basedOn w:val="1"/>
    <w:next w:val="1"/>
    <w:autoRedefine/>
    <w:qFormat/>
    <w:uiPriority w:val="0"/>
  </w:style>
  <w:style w:type="paragraph" w:styleId="9">
    <w:name w:val="toc 2"/>
    <w:basedOn w:val="1"/>
    <w:next w:val="1"/>
    <w:autoRedefine/>
    <w:qFormat/>
    <w:uiPriority w:val="39"/>
    <w:pPr>
      <w:tabs>
        <w:tab w:val="left" w:pos="567"/>
        <w:tab w:val="right" w:leader="dot" w:pos="8505"/>
        <w:tab w:val="right" w:leader="dot" w:pos="9628"/>
      </w:tabs>
      <w:spacing w:line="440" w:lineRule="exact"/>
    </w:pPr>
  </w:style>
  <w:style w:type="paragraph" w:styleId="10">
    <w:name w:val="Normal (Web)"/>
    <w:basedOn w:val="1"/>
    <w:autoRedefine/>
    <w:unhideWhenUsed/>
    <w:qFormat/>
    <w:uiPriority w:val="0"/>
    <w:rPr>
      <w:sz w:val="24"/>
    </w:rPr>
  </w:style>
  <w:style w:type="paragraph" w:styleId="11">
    <w:name w:val="Title"/>
    <w:basedOn w:val="1"/>
    <w:next w:val="1"/>
    <w:autoRedefine/>
    <w:qFormat/>
    <w:uiPriority w:val="0"/>
    <w:pPr>
      <w:spacing w:before="120" w:after="60" w:line="440" w:lineRule="exact"/>
      <w:jc w:val="center"/>
    </w:pPr>
    <w:rPr>
      <w:rFonts w:ascii="宋体" w:hAnsi="宋体"/>
      <w:bCs/>
      <w:color w:val="FF0000"/>
    </w:rPr>
  </w:style>
  <w:style w:type="paragraph" w:styleId="12">
    <w:name w:val="Body Text First Indent 2"/>
    <w:basedOn w:val="6"/>
    <w:autoRedefine/>
    <w:qFormat/>
    <w:uiPriority w:val="99"/>
    <w:pPr>
      <w:spacing w:after="0" w:line="360" w:lineRule="auto"/>
      <w:ind w:left="0" w:leftChars="0" w:firstLine="420" w:firstLineChars="200"/>
    </w:pPr>
    <w:rPr>
      <w:sz w:val="20"/>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_Style 3"/>
    <w:basedOn w:val="1"/>
    <w:next w:val="17"/>
    <w:autoRedefine/>
    <w:qFormat/>
    <w:uiPriority w:val="0"/>
    <w:pPr>
      <w:ind w:firstLine="420" w:firstLineChars="200"/>
    </w:pPr>
    <w:rPr>
      <w:rFonts w:ascii="等线" w:hAnsi="等线" w:eastAsia="等线" w:cs="Times New Roman"/>
      <w:sz w:val="20"/>
    </w:rPr>
  </w:style>
  <w:style w:type="paragraph" w:customStyle="1" w:styleId="17">
    <w:name w:val="List Paragraph1"/>
    <w:basedOn w:val="1"/>
    <w:autoRedefine/>
    <w:qFormat/>
    <w:uiPriority w:val="99"/>
    <w:pPr>
      <w:ind w:firstLine="420" w:firstLineChars="200"/>
    </w:pPr>
  </w:style>
  <w:style w:type="paragraph" w:customStyle="1" w:styleId="18">
    <w:name w:val="Table Text"/>
    <w:basedOn w:val="1"/>
    <w:autoRedefine/>
    <w:semiHidden/>
    <w:qFormat/>
    <w:uiPriority w:val="0"/>
    <w:rPr>
      <w:rFonts w:ascii="宋体" w:hAnsi="宋体" w:eastAsia="宋体" w:cs="宋体"/>
      <w:sz w:val="22"/>
      <w:szCs w:val="22"/>
      <w:lang w:val="en-US" w:eastAsia="en-US" w:bidi="ar-SA"/>
    </w:rPr>
  </w:style>
  <w:style w:type="table" w:customStyle="1" w:styleId="19">
    <w:name w:val="Table Normal"/>
    <w:autoRedefine/>
    <w:semiHidden/>
    <w:unhideWhenUsed/>
    <w:qFormat/>
    <w:uiPriority w:val="0"/>
    <w:tblPr>
      <w:tblCellMar>
        <w:top w:w="0" w:type="dxa"/>
        <w:left w:w="0" w:type="dxa"/>
        <w:bottom w:w="0" w:type="dxa"/>
        <w:right w:w="0" w:type="dxa"/>
      </w:tblCellMar>
    </w:tblPr>
  </w:style>
  <w:style w:type="character" w:customStyle="1" w:styleId="20">
    <w:name w:val="s21"/>
    <w:autoRedefine/>
    <w:qFormat/>
    <w:uiPriority w:val="0"/>
    <w:rPr>
      <w:rFonts w:hint="default" w:ascii="Times New Roman" w:hAnsi="Times New Roman" w:cs="Times New Roman"/>
      <w:b/>
      <w:color w:val="000000"/>
    </w:rPr>
  </w:style>
  <w:style w:type="paragraph" w:customStyle="1" w:styleId="21">
    <w:name w:val="p3"/>
    <w:basedOn w:val="1"/>
    <w:autoRedefine/>
    <w:qFormat/>
    <w:uiPriority w:val="0"/>
    <w:pPr>
      <w:spacing w:after="160"/>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6209</Words>
  <Characters>6420</Characters>
  <Lines>0</Lines>
  <Paragraphs>0</Paragraphs>
  <TotalTime>1109</TotalTime>
  <ScaleCrop>false</ScaleCrop>
  <LinksUpToDate>false</LinksUpToDate>
  <CharactersWithSpaces>6748</CharactersWithSpaces>
  <Application>WPS Office_12.1.0.16894_F1E327BC-269C-435d-A152-05C5408002CA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2024-04-02T14:35:00Z</dcterms:created>
  <dc:creator>cuizheng</dc:creator>
  <cp:lastModifiedBy>杨波</cp:lastModifiedBy>
  <dcterms:modified xsi:type="dcterms:W3CDTF">2024-04-26T07:00:37Z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2052-12.1.0.16894</vt:lpwstr>
  </property>
  <property fmtid="{D5CDD505-2E9C-101B-9397-08002B2CF9AE}" pid="3" name="ICV">
    <vt:lpwstr>29146DEC97C2A7779225276625727857_43</vt:lpwstr>
  </property>
</Properties>
</file>