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94CD">
      <w:pPr>
        <w:pStyle w:val="3"/>
        <w:spacing w:before="91" w:line="218" w:lineRule="auto"/>
        <w:ind w:left="3471"/>
        <w:rPr>
          <w:rFonts w:hint="eastAsia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项目服务方案</w:t>
      </w:r>
    </w:p>
    <w:p w14:paraId="6ED904E1">
      <w:pPr>
        <w:pStyle w:val="3"/>
        <w:spacing w:before="295" w:line="240" w:lineRule="auto"/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</w:rPr>
        <w:t>供应商名称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position w:val="26"/>
          <w:sz w:val="28"/>
          <w:szCs w:val="28"/>
        </w:rPr>
        <w:t>（加盖公章）：</w:t>
      </w:r>
    </w:p>
    <w:p w14:paraId="40BF4CF0">
      <w:pPr>
        <w:pStyle w:val="3"/>
        <w:spacing w:before="295" w:line="240" w:lineRule="auto"/>
        <w:jc w:val="left"/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</w:rPr>
        <w:t>供应商需根据项目目标和服务内容关键技术指标，拟定具体合理的服务方案。项目服务方案内容自拟，主要内容应包括：</w:t>
      </w:r>
    </w:p>
    <w:p w14:paraId="3C458180">
      <w:pPr>
        <w:pStyle w:val="3"/>
        <w:numPr>
          <w:ilvl w:val="0"/>
          <w:numId w:val="1"/>
        </w:numPr>
        <w:spacing w:before="295" w:line="240" w:lineRule="auto"/>
        <w:jc w:val="left"/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</w:rPr>
        <w:t>对项目服务要求的理解。</w:t>
      </w:r>
    </w:p>
    <w:p w14:paraId="6EB681A5">
      <w:pPr>
        <w:pStyle w:val="3"/>
        <w:numPr>
          <w:ilvl w:val="0"/>
          <w:numId w:val="1"/>
        </w:numPr>
        <w:spacing w:before="295" w:line="240" w:lineRule="auto"/>
        <w:jc w:val="left"/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  <w:lang w:val="en-US" w:eastAsia="zh-CN"/>
        </w:rPr>
        <w:t>场地改造概念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  <w:lang w:val="en-US" w:eastAsia="zh-CN"/>
        </w:rPr>
        <w:t>设计图优化建议（如有）。</w:t>
      </w:r>
    </w:p>
    <w:p w14:paraId="652F361A">
      <w:pPr>
        <w:pStyle w:val="3"/>
        <w:spacing w:before="295" w:line="240" w:lineRule="auto"/>
        <w:jc w:val="left"/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  <w:lang w:val="en-US" w:eastAsia="zh-CN"/>
        </w:rPr>
        <w:t>3、场地改造施工图。</w:t>
      </w:r>
    </w:p>
    <w:p w14:paraId="46B6DFB6">
      <w:pPr>
        <w:pStyle w:val="3"/>
        <w:spacing w:before="295" w:line="240" w:lineRule="auto"/>
        <w:jc w:val="left"/>
        <w:rPr>
          <w:rFonts w:hint="default" w:ascii="仿宋_GB2312" w:hAnsi="仿宋_GB2312" w:eastAsia="仿宋_GB2312" w:cs="仿宋_GB2312"/>
          <w:spacing w:val="-4"/>
          <w:position w:val="2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</w:rPr>
        <w:t>、项目服务要求的具体</w:t>
      </w:r>
      <w:r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</w:rPr>
        <w:t>方案</w:t>
      </w:r>
      <w:r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  <w:lang w:eastAsia="zh-CN"/>
        </w:rPr>
        <w:t>。</w:t>
      </w:r>
    </w:p>
    <w:p w14:paraId="6D93067F">
      <w:pPr>
        <w:pStyle w:val="3"/>
        <w:spacing w:before="295" w:line="240" w:lineRule="auto"/>
        <w:jc w:val="left"/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</w:rPr>
        <w:t>、项目实施进度计划</w:t>
      </w:r>
      <w:r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  <w:lang w:eastAsia="zh-CN"/>
        </w:rPr>
        <w:t>。</w:t>
      </w:r>
    </w:p>
    <w:p w14:paraId="685E15D5">
      <w:pPr>
        <w:pStyle w:val="3"/>
        <w:spacing w:before="295" w:line="240" w:lineRule="auto"/>
        <w:jc w:val="left"/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</w:rPr>
        <w:t>、服务质量保证措施</w:t>
      </w:r>
      <w:r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  <w:lang w:eastAsia="zh-CN"/>
        </w:rPr>
        <w:t>。</w:t>
      </w:r>
    </w:p>
    <w:p w14:paraId="5BB0DFFE">
      <w:pPr>
        <w:pStyle w:val="3"/>
        <w:spacing w:before="295" w:line="240" w:lineRule="auto"/>
        <w:jc w:val="left"/>
        <w:rPr>
          <w:rFonts w:hint="default" w:ascii="仿宋_GB2312" w:hAnsi="仿宋_GB2312" w:eastAsia="仿宋_GB2312" w:cs="仿宋_GB2312"/>
          <w:spacing w:val="-4"/>
          <w:position w:val="2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</w:rPr>
        <w:t>、项目服务团队</w:t>
      </w:r>
      <w:r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  <w:lang w:val="en-US" w:eastAsia="zh-CN"/>
        </w:rPr>
        <w:t>服务能力</w:t>
      </w:r>
      <w:r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</w:rPr>
        <w:t>及</w:t>
      </w:r>
      <w:r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pacing w:val="-4"/>
          <w:position w:val="26"/>
          <w:sz w:val="28"/>
          <w:szCs w:val="28"/>
        </w:rPr>
        <w:t>资质。</w:t>
      </w:r>
    </w:p>
    <w:p w14:paraId="66A151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A12900"/>
    <w:multiLevelType w:val="singleLevel"/>
    <w:tmpl w:val="B6A129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928A1"/>
    <w:rsid w:val="14D928A1"/>
    <w:rsid w:val="3F2602E2"/>
    <w:rsid w:val="4407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0</Lines>
  <Paragraphs>0</Paragraphs>
  <TotalTime>0</TotalTime>
  <ScaleCrop>false</ScaleCrop>
  <LinksUpToDate>false</LinksUpToDate>
  <CharactersWithSpaces>157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2024-11-20T09:29:00Z</dcterms:created>
  <dc:creator>王水</dc:creator>
  <cp:lastModifiedBy>王水</cp:lastModifiedBy>
  <dcterms:modified xsi:type="dcterms:W3CDTF">2024-11-22T03:44:43Z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189F0547D56544FD94CECCE9DA466E45_11</vt:lpwstr>
  </property>
</Properties>
</file>