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F8824">
      <w:pPr>
        <w:spacing w:line="360" w:lineRule="auto"/>
        <w:outlineLvl w:val="0"/>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附件一：响应报价文件编制模板</w:t>
      </w:r>
    </w:p>
    <w:p w14:paraId="71A74361">
      <w:pPr>
        <w:pStyle w:val="6"/>
        <w:rPr>
          <w:rFonts w:ascii="仿宋_GB2312" w:hAnsi="仿宋_GB2312" w:eastAsia="仿宋_GB2312" w:cs="仿宋_GB2312"/>
          <w:sz w:val="28"/>
          <w:szCs w:val="28"/>
        </w:rPr>
      </w:pPr>
      <w:r>
        <w:rPr>
          <w:rFonts w:hint="eastAsia" w:ascii="仿宋_GB2312" w:hAnsi="仿宋_GB2312" w:eastAsia="仿宋_GB2312" w:cs="仿宋_GB2312"/>
          <w:b/>
          <w:sz w:val="28"/>
          <w:szCs w:val="28"/>
        </w:rPr>
        <w:t>附件1：响应报价函</w:t>
      </w:r>
    </w:p>
    <w:p w14:paraId="6E6CB233">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视频直播服务项目</w:t>
      </w:r>
    </w:p>
    <w:p w14:paraId="178CC21F">
      <w:pPr>
        <w:spacing w:line="360" w:lineRule="auto"/>
        <w:jc w:val="center"/>
        <w:rPr>
          <w:rFonts w:hint="eastAsia" w:ascii="仿宋" w:hAnsi="仿宋" w:eastAsia="仿宋" w:cs="仿宋"/>
          <w:b/>
          <w:sz w:val="28"/>
          <w:szCs w:val="28"/>
        </w:rPr>
      </w:pPr>
      <w:r>
        <w:rPr>
          <w:rFonts w:hint="eastAsia" w:ascii="仿宋" w:hAnsi="仿宋" w:eastAsia="仿宋" w:cs="仿宋"/>
          <w:b/>
          <w:sz w:val="32"/>
          <w:szCs w:val="32"/>
        </w:rPr>
        <w:t>响应报价函</w:t>
      </w:r>
    </w:p>
    <w:p w14:paraId="2D316068">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南方新闻网</w:t>
      </w:r>
      <w:r>
        <w:rPr>
          <w:rFonts w:hint="eastAsia" w:ascii="仿宋" w:hAnsi="仿宋" w:eastAsia="仿宋" w:cs="仿宋"/>
          <w:b/>
          <w:sz w:val="28"/>
          <w:szCs w:val="28"/>
        </w:rPr>
        <w:t xml:space="preserve"> ：</w:t>
      </w:r>
    </w:p>
    <w:p w14:paraId="0B0A465D">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根据贵单位</w:t>
      </w:r>
      <w:r>
        <w:rPr>
          <w:rFonts w:hint="eastAsia" w:ascii="仿宋" w:hAnsi="仿宋" w:eastAsia="仿宋" w:cs="仿宋"/>
          <w:sz w:val="28"/>
          <w:szCs w:val="28"/>
          <w:u w:val="single"/>
          <w:lang w:val="en-US" w:eastAsia="zh-CN"/>
        </w:rPr>
        <w:t xml:space="preserve"> </w:t>
      </w:r>
      <w:r>
        <w:rPr>
          <w:rFonts w:hint="eastAsia" w:ascii="仿宋" w:hAnsi="仿宋" w:eastAsia="仿宋" w:cs="仿宋"/>
          <w:bCs/>
          <w:sz w:val="28"/>
          <w:szCs w:val="28"/>
          <w:u w:val="single"/>
        </w:rPr>
        <w:t>视频直播服务项目</w:t>
      </w:r>
      <w:r>
        <w:rPr>
          <w:rFonts w:hint="eastAsia" w:ascii="仿宋" w:hAnsi="仿宋" w:eastAsia="仿宋" w:cs="仿宋"/>
          <w:sz w:val="28"/>
          <w:szCs w:val="28"/>
          <w:u w:val="single"/>
        </w:rPr>
        <w:t>（</w:t>
      </w:r>
      <w:r>
        <w:rPr>
          <w:rFonts w:hint="eastAsia" w:ascii="仿宋" w:hAnsi="仿宋" w:eastAsia="仿宋" w:cs="仿宋"/>
          <w:b/>
          <w:sz w:val="28"/>
          <w:szCs w:val="28"/>
          <w:u w:val="single"/>
        </w:rPr>
        <w:t>项目</w:t>
      </w:r>
      <w:r>
        <w:rPr>
          <w:rFonts w:hint="eastAsia" w:ascii="仿宋" w:hAnsi="仿宋" w:eastAsia="仿宋" w:cs="仿宋"/>
          <w:b/>
          <w:sz w:val="28"/>
          <w:szCs w:val="28"/>
          <w:highlight w:val="none"/>
          <w:u w:val="single"/>
        </w:rPr>
        <w:t>编号：</w:t>
      </w:r>
      <w:r>
        <w:rPr>
          <w:rFonts w:hint="eastAsia" w:ascii="仿宋" w:hAnsi="仿宋" w:eastAsia="仿宋" w:cs="仿宋"/>
          <w:b/>
          <w:sz w:val="28"/>
          <w:szCs w:val="28"/>
          <w:highlight w:val="none"/>
          <w:u w:val="single"/>
          <w:lang w:val="en-US" w:eastAsia="zh-CN"/>
        </w:rPr>
        <w:t>NFWZX-2025006</w:t>
      </w:r>
      <w:r>
        <w:rPr>
          <w:rFonts w:hint="eastAsia" w:ascii="仿宋" w:hAnsi="仿宋" w:eastAsia="仿宋" w:cs="仿宋"/>
          <w:sz w:val="28"/>
          <w:szCs w:val="28"/>
          <w:highlight w:val="none"/>
          <w:u w:val="single"/>
        </w:rPr>
        <w:t>）</w:t>
      </w:r>
      <w:r>
        <w:rPr>
          <w:rFonts w:hint="eastAsia" w:ascii="仿宋" w:hAnsi="仿宋" w:eastAsia="仿宋" w:cs="仿宋"/>
          <w:sz w:val="28"/>
          <w:szCs w:val="28"/>
        </w:rPr>
        <w:t>采购文件要求，我单位/司已完全了解相关内容，承诺按要求提供产品和服务，现按人民币报价如下：</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14:paraId="6295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964" w:type="pct"/>
            <w:tcBorders>
              <w:top w:val="single" w:color="auto" w:sz="4" w:space="0"/>
              <w:left w:val="single" w:color="auto" w:sz="4" w:space="0"/>
              <w:bottom w:val="single" w:color="auto" w:sz="4" w:space="0"/>
              <w:right w:val="single" w:color="auto" w:sz="4" w:space="0"/>
            </w:tcBorders>
            <w:vAlign w:val="center"/>
          </w:tcPr>
          <w:p w14:paraId="272691B2">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服务内容</w:t>
            </w:r>
          </w:p>
        </w:tc>
        <w:tc>
          <w:tcPr>
            <w:tcW w:w="4035" w:type="pct"/>
            <w:tcBorders>
              <w:top w:val="single" w:color="auto" w:sz="4" w:space="0"/>
              <w:left w:val="single" w:color="auto" w:sz="4" w:space="0"/>
              <w:bottom w:val="single" w:color="auto" w:sz="4" w:space="0"/>
              <w:right w:val="single" w:color="auto" w:sz="4" w:space="0"/>
            </w:tcBorders>
            <w:vAlign w:val="center"/>
          </w:tcPr>
          <w:p w14:paraId="3CAD06C7">
            <w:pPr>
              <w:widowControl/>
              <w:textAlignment w:val="center"/>
              <w:rPr>
                <w:rFonts w:hint="eastAsia" w:ascii="仿宋" w:hAnsi="仿宋" w:eastAsia="仿宋" w:cs="仿宋"/>
              </w:rPr>
            </w:pPr>
          </w:p>
          <w:p w14:paraId="294C7878">
            <w:pPr>
              <w:pStyle w:val="5"/>
              <w:ind w:firstLine="0" w:firstLineChars="0"/>
              <w:rPr>
                <w:rFonts w:hint="eastAsia" w:ascii="仿宋" w:hAnsi="仿宋" w:eastAsia="仿宋" w:cs="仿宋"/>
              </w:rPr>
            </w:pPr>
          </w:p>
          <w:p w14:paraId="09AE36FE">
            <w:pPr>
              <w:rPr>
                <w:rFonts w:hint="eastAsia" w:ascii="仿宋" w:hAnsi="仿宋" w:eastAsia="仿宋" w:cs="仿宋"/>
              </w:rPr>
            </w:pPr>
          </w:p>
          <w:p w14:paraId="7C8F1A48">
            <w:pPr>
              <w:pStyle w:val="5"/>
              <w:ind w:left="0" w:leftChars="0" w:firstLine="0" w:firstLineChars="0"/>
              <w:rPr>
                <w:rFonts w:hint="eastAsia" w:ascii="仿宋" w:hAnsi="仿宋" w:eastAsia="仿宋" w:cs="仿宋"/>
              </w:rPr>
            </w:pPr>
          </w:p>
          <w:p w14:paraId="11C73892">
            <w:pPr>
              <w:rPr>
                <w:rFonts w:hint="eastAsia" w:ascii="仿宋" w:hAnsi="仿宋" w:eastAsia="仿宋" w:cs="仿宋"/>
              </w:rPr>
            </w:pPr>
          </w:p>
          <w:p w14:paraId="514319DC">
            <w:pPr>
              <w:pStyle w:val="5"/>
              <w:rPr>
                <w:rFonts w:hint="eastAsia" w:ascii="仿宋" w:hAnsi="仿宋" w:eastAsia="仿宋" w:cs="仿宋"/>
              </w:rPr>
            </w:pPr>
          </w:p>
          <w:p w14:paraId="4C9B23FD">
            <w:pPr>
              <w:rPr>
                <w:rFonts w:hint="eastAsia" w:ascii="仿宋" w:hAnsi="仿宋" w:eastAsia="仿宋" w:cs="仿宋"/>
              </w:rPr>
            </w:pPr>
          </w:p>
          <w:p w14:paraId="06F07EB6">
            <w:pPr>
              <w:pStyle w:val="5"/>
              <w:rPr>
                <w:rFonts w:hint="eastAsia" w:ascii="仿宋" w:hAnsi="仿宋" w:eastAsia="仿宋" w:cs="仿宋"/>
              </w:rPr>
            </w:pPr>
          </w:p>
        </w:tc>
      </w:tr>
      <w:tr w14:paraId="5C43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vAlign w:val="center"/>
          </w:tcPr>
          <w:p w14:paraId="6CBDB735">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项目报价</w:t>
            </w:r>
          </w:p>
        </w:tc>
        <w:tc>
          <w:tcPr>
            <w:tcW w:w="4035" w:type="pct"/>
            <w:tcBorders>
              <w:top w:val="single" w:color="auto" w:sz="4" w:space="0"/>
              <w:left w:val="single" w:color="auto" w:sz="4" w:space="0"/>
              <w:bottom w:val="single" w:color="auto" w:sz="4" w:space="0"/>
              <w:right w:val="single" w:color="auto" w:sz="4" w:space="0"/>
            </w:tcBorders>
            <w:vAlign w:val="center"/>
          </w:tcPr>
          <w:p w14:paraId="4E04ED3D">
            <w:pPr>
              <w:widowControl/>
              <w:jc w:val="center"/>
              <w:textAlignment w:val="center"/>
              <w:rPr>
                <w:rFonts w:hint="eastAsia" w:ascii="仿宋" w:hAnsi="仿宋" w:eastAsia="仿宋" w:cs="仿宋"/>
                <w:color w:val="000000"/>
                <w:sz w:val="28"/>
                <w:szCs w:val="28"/>
                <w:u w:val="single"/>
              </w:rPr>
            </w:pP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元（含税）</w:t>
            </w:r>
          </w:p>
        </w:tc>
      </w:tr>
      <w:tr w14:paraId="3719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vAlign w:val="center"/>
          </w:tcPr>
          <w:p w14:paraId="7CDDBB9C">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增值税率</w:t>
            </w:r>
          </w:p>
        </w:tc>
        <w:tc>
          <w:tcPr>
            <w:tcW w:w="4035" w:type="pct"/>
            <w:tcBorders>
              <w:top w:val="single" w:color="auto" w:sz="4" w:space="0"/>
              <w:left w:val="single" w:color="auto" w:sz="4" w:space="0"/>
              <w:bottom w:val="single" w:color="auto" w:sz="4" w:space="0"/>
              <w:right w:val="single" w:color="auto" w:sz="4" w:space="0"/>
            </w:tcBorders>
            <w:vAlign w:val="center"/>
          </w:tcPr>
          <w:p w14:paraId="5467EB95">
            <w:pPr>
              <w:widowControl/>
              <w:jc w:val="center"/>
              <w:textAlignment w:val="center"/>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tc>
      </w:tr>
      <w:tr w14:paraId="38BD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964" w:type="pct"/>
            <w:tcBorders>
              <w:top w:val="single" w:color="auto" w:sz="4" w:space="0"/>
              <w:left w:val="single" w:color="auto" w:sz="4" w:space="0"/>
              <w:bottom w:val="single" w:color="auto" w:sz="4" w:space="0"/>
              <w:right w:val="single" w:color="auto" w:sz="4" w:space="0"/>
            </w:tcBorders>
            <w:vAlign w:val="center"/>
          </w:tcPr>
          <w:p w14:paraId="0B92D0B8">
            <w:pPr>
              <w:adjustRightInd w:val="0"/>
              <w:snapToGrid w:val="0"/>
              <w:spacing w:line="360" w:lineRule="auto"/>
              <w:jc w:val="center"/>
              <w:rPr>
                <w:rFonts w:hint="eastAsia" w:ascii="仿宋" w:hAnsi="仿宋" w:eastAsia="仿宋" w:cs="仿宋"/>
                <w:color w:val="000000"/>
                <w:kern w:val="0"/>
                <w:sz w:val="28"/>
                <w:szCs w:val="28"/>
              </w:rPr>
            </w:pPr>
            <w:r>
              <w:rPr>
                <w:rFonts w:hint="eastAsia" w:ascii="仿宋" w:hAnsi="仿宋" w:eastAsia="仿宋" w:cs="仿宋"/>
                <w:sz w:val="28"/>
                <w:szCs w:val="28"/>
              </w:rPr>
              <w:t>报价单位</w:t>
            </w:r>
          </w:p>
        </w:tc>
        <w:tc>
          <w:tcPr>
            <w:tcW w:w="4035" w:type="pct"/>
            <w:tcBorders>
              <w:top w:val="single" w:color="auto" w:sz="4" w:space="0"/>
              <w:left w:val="single" w:color="auto" w:sz="4" w:space="0"/>
              <w:bottom w:val="single" w:color="auto" w:sz="4" w:space="0"/>
              <w:right w:val="single" w:color="auto" w:sz="4" w:space="0"/>
            </w:tcBorders>
            <w:vAlign w:val="center"/>
          </w:tcPr>
          <w:p w14:paraId="489934A4">
            <w:pPr>
              <w:adjustRightInd w:val="0"/>
              <w:snapToGrid w:val="0"/>
              <w:spacing w:beforeLines="100" w:line="360" w:lineRule="auto"/>
              <w:jc w:val="left"/>
              <w:rPr>
                <w:rFonts w:hint="eastAsia" w:ascii="仿宋" w:hAnsi="仿宋" w:eastAsia="仿宋" w:cs="仿宋"/>
                <w:sz w:val="28"/>
                <w:szCs w:val="28"/>
                <w:u w:val="single"/>
              </w:rPr>
            </w:pPr>
            <w:r>
              <w:rPr>
                <w:rFonts w:hint="eastAsia" w:ascii="仿宋" w:hAnsi="仿宋" w:eastAsia="仿宋" w:cs="仿宋"/>
                <w:sz w:val="28"/>
                <w:szCs w:val="28"/>
              </w:rPr>
              <w:t>单位名称（盖章）：</w:t>
            </w:r>
            <w:r>
              <w:rPr>
                <w:rFonts w:hint="eastAsia" w:ascii="仿宋" w:hAnsi="仿宋" w:eastAsia="仿宋" w:cs="仿宋"/>
                <w:sz w:val="28"/>
                <w:szCs w:val="28"/>
                <w:u w:val="single"/>
              </w:rPr>
              <w:t xml:space="preserve">                             </w:t>
            </w:r>
          </w:p>
          <w:p w14:paraId="6D026ED1">
            <w:pPr>
              <w:adjustRightInd w:val="0"/>
              <w:snapToGrid w:val="0"/>
              <w:spacing w:beforeLines="50" w:line="360" w:lineRule="auto"/>
              <w:jc w:val="left"/>
              <w:rPr>
                <w:rFonts w:hint="eastAsia" w:ascii="仿宋" w:hAnsi="仿宋" w:eastAsia="仿宋" w:cs="仿宋"/>
                <w:sz w:val="28"/>
                <w:szCs w:val="28"/>
                <w:u w:val="single"/>
              </w:rPr>
            </w:pPr>
            <w:r>
              <w:rPr>
                <w:rFonts w:hint="eastAsia" w:ascii="仿宋" w:hAnsi="仿宋" w:eastAsia="仿宋" w:cs="仿宋"/>
                <w:sz w:val="28"/>
                <w:szCs w:val="28"/>
              </w:rPr>
              <w:t>项目负责人：</w:t>
            </w:r>
            <w:r>
              <w:rPr>
                <w:rFonts w:hint="eastAsia" w:ascii="仿宋" w:hAnsi="仿宋" w:eastAsia="仿宋" w:cs="仿宋"/>
                <w:sz w:val="28"/>
                <w:szCs w:val="28"/>
                <w:u w:val="single"/>
              </w:rPr>
              <w:t xml:space="preserve">                             </w:t>
            </w:r>
          </w:p>
          <w:p w14:paraId="23A99633">
            <w:pPr>
              <w:adjustRightInd w:val="0"/>
              <w:snapToGrid w:val="0"/>
              <w:spacing w:beforeLines="50" w:line="360" w:lineRule="auto"/>
              <w:jc w:val="left"/>
              <w:rPr>
                <w:rFonts w:hint="eastAsia" w:ascii="仿宋" w:hAnsi="仿宋" w:eastAsia="仿宋" w:cs="仿宋"/>
                <w:sz w:val="28"/>
                <w:szCs w:val="28"/>
              </w:rPr>
            </w:pPr>
            <w:r>
              <w:rPr>
                <w:rFonts w:hint="eastAsia" w:ascii="仿宋" w:hAnsi="仿宋" w:eastAsia="仿宋" w:cs="仿宋"/>
                <w:sz w:val="28"/>
                <w:szCs w:val="28"/>
              </w:rPr>
              <w:t>联系方式 ：</w:t>
            </w:r>
            <w:r>
              <w:rPr>
                <w:rFonts w:hint="eastAsia" w:ascii="仿宋" w:hAnsi="仿宋" w:eastAsia="仿宋" w:cs="仿宋"/>
                <w:sz w:val="28"/>
                <w:szCs w:val="28"/>
                <w:u w:val="single"/>
              </w:rPr>
              <w:t xml:space="preserve">                             </w:t>
            </w:r>
          </w:p>
          <w:p w14:paraId="4DDA5E08">
            <w:pPr>
              <w:widowControl/>
              <w:adjustRightInd w:val="0"/>
              <w:spacing w:beforeLines="50" w:line="360" w:lineRule="auto"/>
              <w:jc w:val="left"/>
              <w:textAlignment w:val="center"/>
              <w:rPr>
                <w:rFonts w:hint="eastAsia" w:ascii="仿宋" w:hAnsi="仿宋" w:eastAsia="仿宋" w:cs="仿宋"/>
                <w:color w:val="000000"/>
                <w:kern w:val="0"/>
                <w:sz w:val="28"/>
                <w:szCs w:val="28"/>
              </w:rPr>
            </w:pPr>
            <w:r>
              <w:rPr>
                <w:rFonts w:hint="eastAsia" w:ascii="仿宋" w:hAnsi="仿宋" w:eastAsia="仿宋" w:cs="仿宋"/>
                <w:sz w:val="28"/>
                <w:szCs w:val="28"/>
              </w:rPr>
              <w:t>报价日期：202</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c>
      </w:tr>
    </w:tbl>
    <w:p w14:paraId="42FB2DF3">
      <w:pPr>
        <w:pStyle w:val="6"/>
        <w:rPr>
          <w:rFonts w:ascii="宋体" w:hAnsi="宋体" w:cs="宋体"/>
          <w:sz w:val="28"/>
          <w:szCs w:val="28"/>
        </w:rPr>
      </w:pPr>
      <w:r>
        <w:rPr>
          <w:rFonts w:hint="eastAsia" w:ascii="仿宋_GB2312" w:hAnsi="仿宋_GB2312" w:eastAsia="仿宋_GB2312" w:cs="仿宋_GB2312"/>
          <w:b/>
          <w:sz w:val="28"/>
          <w:szCs w:val="28"/>
        </w:rPr>
        <w:t>附件2：报价承诺书</w:t>
      </w:r>
    </w:p>
    <w:p w14:paraId="34A97E86">
      <w:pPr>
        <w:pStyle w:val="12"/>
        <w:tabs>
          <w:tab w:val="left" w:pos="588"/>
        </w:tabs>
        <w:snapToGrid w:val="0"/>
        <w:spacing w:before="0" w:afterLines="50" w:line="360" w:lineRule="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报价承诺书</w:t>
      </w:r>
    </w:p>
    <w:p w14:paraId="2CB69F86">
      <w:pPr>
        <w:pStyle w:val="9"/>
        <w:tabs>
          <w:tab w:val="left" w:pos="567"/>
          <w:tab w:val="left" w:pos="709"/>
          <w:tab w:val="right" w:leader="dot" w:pos="8505"/>
        </w:tabs>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南方新闻网</w:t>
      </w:r>
      <w:r>
        <w:rPr>
          <w:rFonts w:hint="eastAsia" w:ascii="仿宋" w:hAnsi="仿宋" w:eastAsia="仿宋" w:cs="仿宋"/>
          <w:b/>
          <w:sz w:val="28"/>
          <w:szCs w:val="28"/>
        </w:rPr>
        <w:t>：</w:t>
      </w:r>
    </w:p>
    <w:p w14:paraId="499962DD">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经认真阅读</w:t>
      </w:r>
      <w:r>
        <w:rPr>
          <w:rFonts w:hint="eastAsia" w:ascii="仿宋" w:hAnsi="仿宋" w:eastAsia="仿宋" w:cs="仿宋"/>
          <w:bCs/>
          <w:sz w:val="28"/>
          <w:szCs w:val="28"/>
          <w:u w:val="single"/>
        </w:rPr>
        <w:t xml:space="preserve">  视频直播服务项目</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采购公告及</w:t>
      </w:r>
      <w:r>
        <w:rPr>
          <w:rFonts w:hint="eastAsia" w:ascii="仿宋" w:hAnsi="仿宋" w:eastAsia="仿宋" w:cs="仿宋"/>
          <w:bCs/>
          <w:sz w:val="28"/>
          <w:szCs w:val="28"/>
          <w:highlight w:val="none"/>
        </w:rPr>
        <w:t>附件（项目编号：</w:t>
      </w:r>
      <w:r>
        <w:rPr>
          <w:rFonts w:hint="eastAsia" w:ascii="仿宋" w:hAnsi="仿宋" w:eastAsia="仿宋" w:cs="仿宋"/>
          <w:bCs/>
          <w:sz w:val="28"/>
          <w:szCs w:val="28"/>
          <w:highlight w:val="none"/>
          <w:u w:val="single"/>
        </w:rPr>
        <w:t>NFWZX-202500</w:t>
      </w:r>
      <w:r>
        <w:rPr>
          <w:rFonts w:hint="eastAsia" w:ascii="仿宋" w:hAnsi="仿宋" w:eastAsia="仿宋" w:cs="仿宋"/>
          <w:bCs/>
          <w:sz w:val="28"/>
          <w:szCs w:val="28"/>
          <w:highlight w:val="none"/>
          <w:u w:val="single"/>
          <w:lang w:val="en-US" w:eastAsia="zh-CN"/>
        </w:rPr>
        <w:t>6</w:t>
      </w:r>
      <w:r>
        <w:rPr>
          <w:rFonts w:hint="eastAsia" w:ascii="仿宋" w:hAnsi="仿宋" w:eastAsia="仿宋" w:cs="仿宋"/>
          <w:bCs/>
          <w:sz w:val="28"/>
          <w:szCs w:val="28"/>
        </w:rPr>
        <w:t>），我方研究决定参加本次采购活动，并承诺如下：</w:t>
      </w:r>
    </w:p>
    <w:p w14:paraId="0056842E">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（一）我方已经详细阅读研究了采购公告及其附件，已完全清晰理解采购文件的要求，不存在任何含糊不清和误解之处，同意放弃对这些文件所提出的异议和质疑的权利。</w:t>
      </w:r>
    </w:p>
    <w:p w14:paraId="3E4D2993">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（二）我方为本次报价所提交的所有证明其合格和资格的文件是真实的和正确的，并愿为其真实性和正确性承担法律责任。</w:t>
      </w:r>
    </w:p>
    <w:p w14:paraId="73567A0A">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三）我方承诺全部满足和遵守本项目采购公告及其附件所公布的项目技术与商务要求，已按照要求填写制作响应报价文件，将密封后提交。除封面外，响应报价文件已提供如下必须的内容：（1）响应报价函；（2）报价承诺书；（3）授权代表证明资料；（4）项目服务方案；（5）供应商项目实施能力证明资料；（6）合同主要条款响应程度及合同模板。</w:t>
      </w:r>
    </w:p>
    <w:p w14:paraId="3ABC9283">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（四）我方承诺根据本项目评审需要提供必要的补充文件或辅助资料，补充文件或辅助资料是报价文件的有效组成部分。</w:t>
      </w:r>
    </w:p>
    <w:p w14:paraId="15CD86ED">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14:paraId="050182A7">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（六）</w:t>
      </w:r>
      <w:r>
        <w:rPr>
          <w:rFonts w:hint="eastAsia" w:ascii="仿宋" w:hAnsi="仿宋" w:eastAsia="仿宋" w:cs="仿宋"/>
          <w:bCs/>
          <w:sz w:val="28"/>
          <w:szCs w:val="28"/>
          <w:lang w:val="zh-CN"/>
        </w:rPr>
        <w:t>我方理解采购单位并无义务必须接受最低报价，完全理解报价</w:t>
      </w:r>
      <w:r>
        <w:rPr>
          <w:rFonts w:hint="eastAsia" w:ascii="仿宋" w:hAnsi="仿宋" w:eastAsia="仿宋" w:cs="仿宋"/>
          <w:bCs/>
          <w:sz w:val="28"/>
          <w:szCs w:val="28"/>
        </w:rPr>
        <w:t>不是项目评审的</w:t>
      </w:r>
      <w:r>
        <w:rPr>
          <w:rFonts w:hint="eastAsia" w:ascii="仿宋" w:hAnsi="仿宋" w:eastAsia="仿宋" w:cs="仿宋"/>
          <w:bCs/>
          <w:sz w:val="28"/>
          <w:szCs w:val="28"/>
          <w:lang w:val="zh-CN"/>
        </w:rPr>
        <w:t>唯一</w:t>
      </w:r>
      <w:r>
        <w:rPr>
          <w:rFonts w:hint="eastAsia" w:ascii="仿宋" w:hAnsi="仿宋" w:eastAsia="仿宋" w:cs="仿宋"/>
          <w:bCs/>
          <w:sz w:val="28"/>
          <w:szCs w:val="28"/>
        </w:rPr>
        <w:t>标准</w:t>
      </w:r>
      <w:r>
        <w:rPr>
          <w:rFonts w:hint="eastAsia" w:ascii="仿宋" w:hAnsi="仿宋" w:eastAsia="仿宋" w:cs="仿宋"/>
          <w:bCs/>
          <w:sz w:val="28"/>
          <w:szCs w:val="28"/>
          <w:lang w:val="zh-CN"/>
        </w:rPr>
        <w:t>。</w:t>
      </w:r>
    </w:p>
    <w:p w14:paraId="44A19F3D">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（七）我方承诺遵守采购工作纪律，不向第三方透露与本项目报价相关的所有信息，不采取不正当手段谋取成交，随时接受贵方监督检查部门调查并如实说明情况。</w:t>
      </w:r>
    </w:p>
    <w:p w14:paraId="700F8B0E">
      <w:pPr>
        <w:pStyle w:val="11"/>
        <w:spacing w:line="360" w:lineRule="auto"/>
        <w:rPr>
          <w:rFonts w:hint="eastAsia" w:ascii="仿宋" w:hAnsi="仿宋" w:eastAsia="仿宋" w:cs="仿宋"/>
          <w:sz w:val="28"/>
          <w:szCs w:val="28"/>
        </w:rPr>
      </w:pPr>
    </w:p>
    <w:p w14:paraId="1BADAAFE">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供应商名称</w:t>
      </w:r>
      <w:r>
        <w:rPr>
          <w:rFonts w:hint="eastAsia" w:ascii="仿宋" w:hAnsi="仿宋" w:eastAsia="仿宋" w:cs="仿宋"/>
          <w:b/>
          <w:sz w:val="28"/>
          <w:szCs w:val="28"/>
        </w:rPr>
        <w:t>（加盖公章）</w:t>
      </w:r>
      <w:r>
        <w:rPr>
          <w:rFonts w:hint="eastAsia" w:ascii="仿宋" w:hAnsi="仿宋" w:eastAsia="仿宋" w:cs="仿宋"/>
          <w:bCs/>
          <w:sz w:val="28"/>
          <w:szCs w:val="28"/>
        </w:rPr>
        <w:t>：</w:t>
      </w:r>
    </w:p>
    <w:p w14:paraId="7744FB11">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联系电话：</w:t>
      </w:r>
    </w:p>
    <w:p w14:paraId="03660ADA">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报价时间：</w:t>
      </w:r>
    </w:p>
    <w:p w14:paraId="7C4525A9">
      <w:pPr>
        <w:pStyle w:val="6"/>
        <w:rPr>
          <w:rFonts w:ascii="仿宋_GB2312" w:hAnsi="仿宋_GB2312" w:eastAsia="仿宋_GB2312" w:cs="仿宋_GB2312"/>
          <w:b/>
          <w:sz w:val="28"/>
          <w:szCs w:val="28"/>
        </w:rPr>
      </w:pPr>
    </w:p>
    <w:p w14:paraId="6E13A068">
      <w:pPr>
        <w:pStyle w:val="6"/>
        <w:rPr>
          <w:rFonts w:ascii="仿宋_GB2312" w:hAnsi="仿宋_GB2312" w:eastAsia="仿宋_GB2312" w:cs="仿宋_GB2312"/>
          <w:b/>
          <w:sz w:val="28"/>
          <w:szCs w:val="28"/>
        </w:rPr>
      </w:pPr>
    </w:p>
    <w:p w14:paraId="458066C6">
      <w:pPr>
        <w:pStyle w:val="6"/>
        <w:rPr>
          <w:rFonts w:ascii="仿宋_GB2312" w:hAnsi="仿宋_GB2312" w:eastAsia="仿宋_GB2312" w:cs="仿宋_GB2312"/>
          <w:b/>
          <w:sz w:val="28"/>
          <w:szCs w:val="28"/>
        </w:rPr>
      </w:pPr>
    </w:p>
    <w:p w14:paraId="39C7FFD7">
      <w:pPr>
        <w:pStyle w:val="6"/>
        <w:rPr>
          <w:rFonts w:ascii="仿宋_GB2312" w:hAnsi="仿宋_GB2312" w:eastAsia="仿宋_GB2312" w:cs="仿宋_GB2312"/>
          <w:b/>
          <w:sz w:val="28"/>
          <w:szCs w:val="28"/>
        </w:rPr>
      </w:pPr>
    </w:p>
    <w:p w14:paraId="04C7D8BE">
      <w:pPr>
        <w:pStyle w:val="6"/>
        <w:rPr>
          <w:rFonts w:ascii="仿宋_GB2312" w:hAnsi="仿宋_GB2312" w:eastAsia="仿宋_GB2312" w:cs="仿宋_GB2312"/>
          <w:b/>
          <w:sz w:val="28"/>
          <w:szCs w:val="28"/>
        </w:rPr>
      </w:pPr>
    </w:p>
    <w:p w14:paraId="6D7193F9">
      <w:pPr>
        <w:pStyle w:val="6"/>
        <w:rPr>
          <w:rFonts w:ascii="仿宋_GB2312" w:hAnsi="仿宋_GB2312" w:eastAsia="仿宋_GB2312" w:cs="仿宋_GB2312"/>
          <w:b/>
          <w:sz w:val="28"/>
          <w:szCs w:val="28"/>
        </w:rPr>
      </w:pPr>
    </w:p>
    <w:p w14:paraId="297BF838">
      <w:pPr>
        <w:pStyle w:val="6"/>
        <w:rPr>
          <w:rFonts w:ascii="仿宋_GB2312" w:hAnsi="仿宋_GB2312" w:eastAsia="仿宋_GB2312" w:cs="仿宋_GB2312"/>
          <w:b/>
          <w:sz w:val="28"/>
          <w:szCs w:val="28"/>
        </w:rPr>
      </w:pPr>
    </w:p>
    <w:p w14:paraId="170ECDD1">
      <w:pPr>
        <w:pStyle w:val="6"/>
        <w:rPr>
          <w:rFonts w:ascii="仿宋_GB2312" w:hAnsi="仿宋_GB2312" w:eastAsia="仿宋_GB2312" w:cs="仿宋_GB2312"/>
          <w:b/>
          <w:sz w:val="28"/>
          <w:szCs w:val="28"/>
        </w:rPr>
      </w:pPr>
    </w:p>
    <w:p w14:paraId="7539AD58">
      <w:pPr>
        <w:pStyle w:val="6"/>
        <w:rPr>
          <w:rFonts w:hint="eastAsia" w:ascii="仿宋_GB2312" w:hAnsi="仿宋_GB2312" w:eastAsia="仿宋_GB2312" w:cs="仿宋_GB2312"/>
          <w:b/>
          <w:sz w:val="28"/>
          <w:szCs w:val="28"/>
        </w:rPr>
      </w:pPr>
    </w:p>
    <w:p w14:paraId="082837BA">
      <w:pPr>
        <w:pStyle w:val="6"/>
        <w:rPr>
          <w:rFonts w:hint="eastAsia" w:ascii="仿宋_GB2312" w:hAnsi="仿宋_GB2312" w:eastAsia="仿宋_GB2312" w:cs="仿宋_GB2312"/>
          <w:b/>
          <w:sz w:val="28"/>
          <w:szCs w:val="28"/>
        </w:rPr>
      </w:pPr>
    </w:p>
    <w:p w14:paraId="7742E7D3">
      <w:pPr>
        <w:pStyle w:val="6"/>
        <w:rPr>
          <w:rFonts w:ascii="Arial"/>
        </w:rPr>
      </w:pPr>
      <w:r>
        <w:rPr>
          <w:rFonts w:hint="eastAsia" w:ascii="仿宋_GB2312" w:hAnsi="仿宋_GB2312" w:eastAsia="仿宋_GB2312" w:cs="仿宋_GB2312"/>
          <w:b/>
          <w:sz w:val="28"/>
          <w:szCs w:val="28"/>
        </w:rPr>
        <w:t>附件3：授权代表证明资料</w:t>
      </w:r>
    </w:p>
    <w:p w14:paraId="44B5C631">
      <w:pPr>
        <w:pStyle w:val="6"/>
        <w:spacing w:before="91" w:line="218" w:lineRule="auto"/>
        <w:jc w:val="center"/>
        <w:outlineLvl w:val="9"/>
        <w:rPr>
          <w:rFonts w:hint="eastAsia" w:ascii="仿宋" w:hAnsi="仿宋" w:eastAsia="仿宋" w:cs="仿宋"/>
          <w:sz w:val="28"/>
          <w:szCs w:val="28"/>
        </w:rPr>
      </w:pPr>
      <w:bookmarkStart w:id="0" w:name="_Toc10398"/>
      <w:r>
        <w:rPr>
          <w:rFonts w:hint="eastAsia" w:ascii="仿宋" w:hAnsi="仿宋" w:eastAsia="仿宋" w:cs="仿宋"/>
          <w:spacing w:val="-1"/>
          <w:sz w:val="28"/>
          <w:szCs w:val="28"/>
        </w:rPr>
        <w:t>（一）法定代表人授权委托书</w:t>
      </w:r>
      <w:bookmarkEnd w:id="0"/>
    </w:p>
    <w:p w14:paraId="466E77F6">
      <w:pPr>
        <w:spacing w:before="0" w:after="0"/>
        <w:jc w:val="center"/>
        <w:outlineLvl w:val="9"/>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color w:val="0000FF"/>
          <w:sz w:val="21"/>
          <w:szCs w:val="21"/>
        </w:rPr>
        <w:t>（授权代表非法定代表人情况下须提供）</w:t>
      </w:r>
    </w:p>
    <w:p w14:paraId="197CF402">
      <w:pPr>
        <w:pStyle w:val="6"/>
        <w:widowControl/>
        <w:kinsoku w:val="0"/>
        <w:autoSpaceDE w:val="0"/>
        <w:autoSpaceDN w:val="0"/>
        <w:adjustRightInd w:val="0"/>
        <w:snapToGrid w:val="0"/>
        <w:spacing w:afterLines="50" w:line="560" w:lineRule="exact"/>
        <w:ind w:firstLine="552" w:firstLineChars="200"/>
        <w:textAlignment w:val="baseline"/>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snapToGrid w:val="0"/>
          <w:color w:val="000000"/>
          <w:spacing w:val="-2"/>
          <w:kern w:val="0"/>
          <w:sz w:val="28"/>
          <w:szCs w:val="28"/>
          <w:lang w:eastAsia="en-US"/>
        </w:rPr>
        <w:t>注册于</w:t>
      </w:r>
      <w:r>
        <w:rPr>
          <w:rFonts w:hint="eastAsia" w:ascii="仿宋" w:hAnsi="仿宋" w:eastAsia="仿宋" w:cs="仿宋"/>
          <w:snapToGrid w:val="0"/>
          <w:color w:val="000000"/>
          <w:spacing w:val="-2"/>
          <w:kern w:val="0"/>
          <w:sz w:val="28"/>
          <w:szCs w:val="28"/>
          <w:u w:val="single"/>
          <w:lang w:eastAsia="en-US"/>
        </w:rPr>
        <w:t xml:space="preserve"> （地址）</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 xml:space="preserve">  </w:t>
      </w:r>
      <w:r>
        <w:rPr>
          <w:rFonts w:hint="eastAsia" w:ascii="仿宋" w:hAnsi="仿宋" w:eastAsia="仿宋" w:cs="仿宋"/>
          <w:snapToGrid w:val="0"/>
          <w:color w:val="000000"/>
          <w:spacing w:val="-2"/>
          <w:kern w:val="0"/>
          <w:sz w:val="28"/>
          <w:szCs w:val="28"/>
          <w:lang w:eastAsia="en-US"/>
        </w:rPr>
        <w:t>的</w:t>
      </w:r>
      <w:r>
        <w:rPr>
          <w:rFonts w:hint="eastAsia" w:ascii="仿宋" w:hAnsi="仿宋" w:eastAsia="仿宋" w:cs="仿宋"/>
          <w:snapToGrid w:val="0"/>
          <w:color w:val="000000"/>
          <w:spacing w:val="-2"/>
          <w:kern w:val="0"/>
          <w:sz w:val="28"/>
          <w:szCs w:val="28"/>
          <w:u w:val="single"/>
          <w:lang w:eastAsia="en-US"/>
        </w:rPr>
        <w:t xml:space="preserve"> （名称）</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 xml:space="preserve">  </w:t>
      </w:r>
      <w:r>
        <w:rPr>
          <w:rFonts w:hint="eastAsia" w:ascii="仿宋" w:hAnsi="仿宋" w:eastAsia="仿宋" w:cs="仿宋"/>
          <w:snapToGrid w:val="0"/>
          <w:color w:val="000000"/>
          <w:spacing w:val="-2"/>
          <w:kern w:val="0"/>
          <w:sz w:val="28"/>
          <w:szCs w:val="28"/>
          <w:lang w:eastAsia="en-US"/>
        </w:rPr>
        <w:t>在下面签名的</w:t>
      </w:r>
      <w:r>
        <w:rPr>
          <w:rFonts w:hint="eastAsia" w:ascii="仿宋" w:hAnsi="仿宋" w:eastAsia="仿宋" w:cs="仿宋"/>
          <w:snapToGrid w:val="0"/>
          <w:color w:val="000000"/>
          <w:spacing w:val="-2"/>
          <w:kern w:val="0"/>
          <w:sz w:val="28"/>
          <w:szCs w:val="28"/>
          <w:u w:val="single"/>
          <w:lang w:eastAsia="en-US"/>
        </w:rPr>
        <w:t>（法定代</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表人 姓名、职务）</w:t>
      </w:r>
      <w:r>
        <w:rPr>
          <w:rFonts w:hint="eastAsia" w:ascii="仿宋" w:hAnsi="仿宋" w:eastAsia="仿宋" w:cs="仿宋"/>
          <w:snapToGrid w:val="0"/>
          <w:color w:val="000000"/>
          <w:spacing w:val="-2"/>
          <w:kern w:val="0"/>
          <w:sz w:val="28"/>
          <w:szCs w:val="28"/>
          <w:lang w:eastAsia="en-US"/>
        </w:rPr>
        <w:t>在此授权</w:t>
      </w:r>
      <w:r>
        <w:rPr>
          <w:rFonts w:hint="eastAsia" w:ascii="仿宋" w:hAnsi="仿宋" w:eastAsia="仿宋" w:cs="仿宋"/>
          <w:snapToGrid w:val="0"/>
          <w:color w:val="000000"/>
          <w:spacing w:val="-2"/>
          <w:kern w:val="0"/>
          <w:sz w:val="28"/>
          <w:szCs w:val="28"/>
          <w:u w:val="single"/>
          <w:lang w:eastAsia="en-US"/>
        </w:rPr>
        <w:t>（被授权人</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姓名、职务）</w:t>
      </w:r>
      <w:r>
        <w:rPr>
          <w:rFonts w:hint="eastAsia" w:ascii="仿宋" w:hAnsi="仿宋" w:eastAsia="仿宋" w:cs="仿宋"/>
          <w:snapToGrid w:val="0"/>
          <w:color w:val="000000"/>
          <w:spacing w:val="-2"/>
          <w:kern w:val="0"/>
          <w:sz w:val="28"/>
          <w:szCs w:val="28"/>
          <w:lang w:eastAsia="en-US"/>
        </w:rPr>
        <w:t>作为我方的合法代理人，就</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zh-CN"/>
        </w:rPr>
        <w:t>视频直播服务项目</w:t>
      </w:r>
      <w:r>
        <w:rPr>
          <w:rFonts w:hint="eastAsia" w:ascii="仿宋" w:hAnsi="仿宋" w:eastAsia="仿宋" w:cs="仿宋"/>
          <w:snapToGrid w:val="0"/>
          <w:color w:val="000000"/>
          <w:spacing w:val="-2"/>
          <w:kern w:val="0"/>
          <w:sz w:val="28"/>
          <w:szCs w:val="28"/>
          <w:u w:val="single"/>
        </w:rPr>
        <w:t>，</w:t>
      </w:r>
      <w:r>
        <w:rPr>
          <w:rFonts w:hint="eastAsia" w:ascii="仿宋" w:hAnsi="仿宋" w:eastAsia="仿宋" w:cs="仿宋"/>
          <w:snapToGrid w:val="0"/>
          <w:color w:val="000000"/>
          <w:spacing w:val="-2"/>
          <w:kern w:val="0"/>
          <w:sz w:val="28"/>
          <w:szCs w:val="28"/>
          <w:highlight w:val="none"/>
          <w:u w:val="single"/>
        </w:rPr>
        <w:t>项目编号：</w:t>
      </w:r>
      <w:r>
        <w:rPr>
          <w:rFonts w:hint="eastAsia" w:ascii="仿宋" w:hAnsi="仿宋" w:eastAsia="仿宋" w:cs="仿宋"/>
          <w:snapToGrid w:val="0"/>
          <w:color w:val="000000"/>
          <w:spacing w:val="-2"/>
          <w:kern w:val="0"/>
          <w:sz w:val="28"/>
          <w:szCs w:val="28"/>
          <w:highlight w:val="none"/>
          <w:u w:val="single"/>
          <w:lang w:val="en-US" w:eastAsia="zh-CN"/>
        </w:rPr>
        <w:t>NFWZX-2025006</w:t>
      </w:r>
      <w:r>
        <w:rPr>
          <w:rFonts w:hint="eastAsia" w:ascii="仿宋" w:hAnsi="仿宋" w:eastAsia="仿宋" w:cs="仿宋"/>
          <w:snapToGrid w:val="0"/>
          <w:color w:val="000000"/>
          <w:spacing w:val="-2"/>
          <w:kern w:val="0"/>
          <w:sz w:val="28"/>
          <w:szCs w:val="28"/>
          <w:highlight w:val="none"/>
          <w:u w:val="single"/>
        </w:rPr>
        <w:t xml:space="preserve"> </w:t>
      </w:r>
      <w:r>
        <w:rPr>
          <w:rFonts w:hint="eastAsia" w:ascii="仿宋" w:hAnsi="仿宋" w:eastAsia="仿宋" w:cs="仿宋"/>
          <w:snapToGrid w:val="0"/>
          <w:color w:val="000000"/>
          <w:spacing w:val="-2"/>
          <w:kern w:val="0"/>
          <w:sz w:val="28"/>
          <w:szCs w:val="28"/>
          <w:highlight w:val="none"/>
          <w:lang w:eastAsia="en-US"/>
        </w:rPr>
        <w:t>采购活动，采购合同的签订、执行、完成和</w:t>
      </w:r>
      <w:r>
        <w:rPr>
          <w:rFonts w:hint="eastAsia" w:ascii="仿宋" w:hAnsi="仿宋" w:eastAsia="仿宋" w:cs="仿宋"/>
          <w:snapToGrid w:val="0"/>
          <w:color w:val="000000"/>
          <w:spacing w:val="-2"/>
          <w:kern w:val="0"/>
          <w:sz w:val="28"/>
          <w:szCs w:val="28"/>
          <w:lang w:eastAsia="en-US"/>
        </w:rPr>
        <w:t>售后服务，作为我方代表以我方的名义处理一切与之有关的事务。</w:t>
      </w:r>
    </w:p>
    <w:p w14:paraId="1737F4A8">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snapToGrid w:val="0"/>
          <w:color w:val="000000"/>
          <w:spacing w:val="-2"/>
          <w:kern w:val="0"/>
          <w:sz w:val="28"/>
          <w:szCs w:val="28"/>
          <w:lang w:eastAsia="en-US"/>
        </w:rPr>
        <w:t>被授权人无转委托权限。</w:t>
      </w:r>
    </w:p>
    <w:p w14:paraId="446F50B3">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snapToGrid w:val="0"/>
          <w:color w:val="000000"/>
          <w:spacing w:val="-2"/>
          <w:kern w:val="0"/>
          <w:sz w:val="28"/>
          <w:szCs w:val="28"/>
          <w:lang w:eastAsia="en-US"/>
        </w:rPr>
        <w:t>本授权书自法定代表人签字之日起生效，特此声明。</w:t>
      </w:r>
    </w:p>
    <w:p w14:paraId="318B570A">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单位名称（公章）：</w:t>
      </w:r>
    </w:p>
    <w:p w14:paraId="7FAE8A97">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法定代表人（签章）：</w:t>
      </w:r>
    </w:p>
    <w:p w14:paraId="18DA38D6">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被授权人（签字）：</w:t>
      </w:r>
    </w:p>
    <w:p w14:paraId="6B72177E">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日期：</w:t>
      </w:r>
    </w:p>
    <w:tbl>
      <w:tblPr>
        <w:tblStyle w:val="24"/>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46619B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78373256">
            <w:pPr>
              <w:pStyle w:val="23"/>
              <w:spacing w:before="122" w:line="228" w:lineRule="auto"/>
              <w:jc w:val="center"/>
              <w:rPr>
                <w:rFonts w:hint="eastAsia" w:ascii="仿宋" w:hAnsi="仿宋" w:eastAsia="仿宋" w:cs="仿宋"/>
                <w:spacing w:val="8"/>
                <w:sz w:val="24"/>
                <w:szCs w:val="24"/>
              </w:rPr>
            </w:pPr>
            <w:r>
              <w:rPr>
                <w:rFonts w:hint="eastAsia" w:ascii="仿宋" w:hAnsi="仿宋" w:eastAsia="仿宋" w:cs="仿宋"/>
                <w:spacing w:val="8"/>
                <w:sz w:val="24"/>
                <w:szCs w:val="24"/>
              </w:rPr>
              <w:t>被授权人（授权代表）</w:t>
            </w:r>
          </w:p>
          <w:p w14:paraId="31421A2B">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69B94FB1">
            <w:pPr>
              <w:spacing w:line="310" w:lineRule="auto"/>
              <w:jc w:val="center"/>
              <w:rPr>
                <w:rFonts w:hint="eastAsia" w:ascii="仿宋" w:hAnsi="仿宋" w:eastAsia="仿宋" w:cs="仿宋"/>
                <w:sz w:val="24"/>
              </w:rPr>
            </w:pPr>
          </w:p>
          <w:p w14:paraId="716CF492">
            <w:pPr>
              <w:pStyle w:val="23"/>
              <w:spacing w:before="65" w:line="229" w:lineRule="auto"/>
              <w:jc w:val="center"/>
              <w:rPr>
                <w:rFonts w:hint="eastAsia" w:ascii="仿宋" w:hAnsi="仿宋" w:eastAsia="仿宋" w:cs="仿宋"/>
                <w:sz w:val="20"/>
                <w:szCs w:val="20"/>
              </w:rPr>
            </w:pPr>
            <w:r>
              <w:rPr>
                <w:rFonts w:hint="eastAsia" w:ascii="仿宋" w:hAnsi="仿宋" w:eastAsia="仿宋" w:cs="仿宋"/>
                <w:spacing w:val="2"/>
                <w:sz w:val="24"/>
                <w:szCs w:val="24"/>
              </w:rPr>
              <w:t>（正面）</w:t>
            </w:r>
          </w:p>
        </w:tc>
        <w:tc>
          <w:tcPr>
            <w:tcW w:w="4376" w:type="dxa"/>
            <w:vAlign w:val="center"/>
          </w:tcPr>
          <w:p w14:paraId="77A63CAE">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8"/>
                <w:sz w:val="24"/>
                <w:szCs w:val="24"/>
              </w:rPr>
              <w:t>被授权人（授权代表）</w:t>
            </w:r>
          </w:p>
          <w:p w14:paraId="48BCC9FE">
            <w:pPr>
              <w:pStyle w:val="23"/>
              <w:spacing w:before="64"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532A59CA">
            <w:pPr>
              <w:spacing w:line="310" w:lineRule="auto"/>
              <w:jc w:val="center"/>
              <w:rPr>
                <w:rFonts w:hint="eastAsia" w:ascii="仿宋" w:hAnsi="仿宋" w:eastAsia="仿宋" w:cs="仿宋"/>
                <w:sz w:val="24"/>
              </w:rPr>
            </w:pPr>
          </w:p>
          <w:p w14:paraId="3C25D3D4">
            <w:pPr>
              <w:pStyle w:val="23"/>
              <w:spacing w:before="65" w:line="229" w:lineRule="auto"/>
              <w:jc w:val="center"/>
              <w:rPr>
                <w:rFonts w:hint="eastAsia" w:ascii="仿宋" w:hAnsi="仿宋" w:eastAsia="仿宋" w:cs="仿宋"/>
                <w:spacing w:val="2"/>
                <w:sz w:val="20"/>
                <w:szCs w:val="20"/>
              </w:rPr>
            </w:pPr>
            <w:r>
              <w:rPr>
                <w:rFonts w:hint="eastAsia" w:ascii="仿宋" w:hAnsi="仿宋" w:eastAsia="仿宋" w:cs="仿宋"/>
                <w:spacing w:val="2"/>
                <w:sz w:val="24"/>
                <w:szCs w:val="24"/>
              </w:rPr>
              <w:t>（反面）</w:t>
            </w:r>
          </w:p>
        </w:tc>
      </w:tr>
    </w:tbl>
    <w:p w14:paraId="0E29780D">
      <w:pPr>
        <w:rPr>
          <w:rFonts w:ascii="Arial"/>
        </w:rPr>
      </w:pPr>
    </w:p>
    <w:p w14:paraId="4A90842D">
      <w:pPr>
        <w:pStyle w:val="6"/>
        <w:spacing w:before="91" w:line="218" w:lineRule="auto"/>
        <w:jc w:val="center"/>
        <w:outlineLvl w:val="9"/>
        <w:rPr>
          <w:rFonts w:hint="eastAsia" w:ascii="仿宋" w:hAnsi="仿宋" w:eastAsia="仿宋" w:cs="仿宋"/>
          <w:spacing w:val="-1"/>
          <w:sz w:val="28"/>
          <w:szCs w:val="28"/>
        </w:rPr>
      </w:pPr>
      <w:bookmarkStart w:id="1" w:name="_Toc15223"/>
    </w:p>
    <w:p w14:paraId="2DE4F3BC">
      <w:pPr>
        <w:pStyle w:val="6"/>
        <w:spacing w:before="91" w:line="218" w:lineRule="auto"/>
        <w:jc w:val="center"/>
        <w:outlineLvl w:val="9"/>
        <w:rPr>
          <w:rFonts w:hint="eastAsia" w:ascii="仿宋" w:hAnsi="仿宋" w:eastAsia="仿宋" w:cs="仿宋"/>
          <w:sz w:val="28"/>
          <w:szCs w:val="28"/>
        </w:rPr>
      </w:pPr>
      <w:r>
        <w:rPr>
          <w:rFonts w:hint="eastAsia" w:ascii="仿宋" w:hAnsi="仿宋" w:eastAsia="仿宋" w:cs="仿宋"/>
          <w:spacing w:val="-1"/>
          <w:sz w:val="28"/>
          <w:szCs w:val="28"/>
        </w:rPr>
        <w:t>（二）法定代表人证明书</w:t>
      </w:r>
      <w:bookmarkEnd w:id="1"/>
    </w:p>
    <w:p w14:paraId="5460F65F">
      <w:pPr>
        <w:pStyle w:val="6"/>
        <w:widowControl/>
        <w:kinsoku w:val="0"/>
        <w:autoSpaceDE w:val="0"/>
        <w:autoSpaceDN w:val="0"/>
        <w:adjustRightInd w:val="0"/>
        <w:snapToGrid w:val="0"/>
        <w:spacing w:before="91" w:after="0" w:line="411" w:lineRule="auto"/>
        <w:ind w:right="642"/>
        <w:textAlignment w:val="baseline"/>
        <w:rPr>
          <w:rFonts w:hint="eastAsia" w:ascii="仿宋" w:hAnsi="仿宋" w:eastAsia="仿宋" w:cs="仿宋"/>
          <w:snapToGrid w:val="0"/>
          <w:color w:val="000000"/>
          <w:spacing w:val="-2"/>
          <w:kern w:val="0"/>
          <w:sz w:val="28"/>
          <w:szCs w:val="28"/>
          <w:lang w:eastAsia="en-US"/>
        </w:rPr>
      </w:pPr>
    </w:p>
    <w:p w14:paraId="79A8C14A">
      <w:pPr>
        <w:pStyle w:val="6"/>
        <w:tabs>
          <w:tab w:val="left" w:pos="714"/>
        </w:tabs>
        <w:spacing w:before="91" w:line="216" w:lineRule="auto"/>
        <w:ind w:firstLine="840" w:firstLineChars="300"/>
        <w:rPr>
          <w:rFonts w:hint="eastAsia" w:ascii="仿宋" w:hAnsi="仿宋" w:eastAsia="仿宋" w:cs="仿宋"/>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w:t>
      </w:r>
      <w:r>
        <w:rPr>
          <w:rFonts w:hint="eastAsia" w:ascii="仿宋" w:hAnsi="仿宋" w:eastAsia="仿宋" w:cs="仿宋"/>
          <w:spacing w:val="84"/>
          <w:sz w:val="28"/>
          <w:szCs w:val="28"/>
        </w:rPr>
        <w:t xml:space="preserve"> </w:t>
      </w:r>
      <w:r>
        <w:rPr>
          <w:rFonts w:hint="eastAsia" w:ascii="仿宋" w:hAnsi="仿宋" w:eastAsia="仿宋" w:cs="仿宋"/>
          <w:spacing w:val="-5"/>
          <w:sz w:val="28"/>
          <w:szCs w:val="28"/>
        </w:rPr>
        <w:t>现任我单位职务</w:t>
      </w:r>
      <w:r>
        <w:rPr>
          <w:rFonts w:hint="eastAsia" w:ascii="仿宋" w:hAnsi="仿宋" w:eastAsia="仿宋" w:cs="仿宋"/>
          <w:spacing w:val="-5"/>
          <w:sz w:val="28"/>
          <w:szCs w:val="28"/>
          <w:u w:val="single"/>
        </w:rPr>
        <w:t xml:space="preserve">     </w:t>
      </w:r>
      <w:r>
        <w:rPr>
          <w:rFonts w:hint="eastAsia" w:ascii="仿宋" w:hAnsi="仿宋" w:eastAsia="仿宋" w:cs="仿宋"/>
          <w:spacing w:val="-5"/>
          <w:sz w:val="28"/>
          <w:szCs w:val="28"/>
        </w:rPr>
        <w:t>，为法定代表人，特此证明。</w:t>
      </w:r>
    </w:p>
    <w:p w14:paraId="6E3FA0B0">
      <w:pPr>
        <w:pStyle w:val="6"/>
        <w:spacing w:before="295" w:after="0" w:line="624" w:lineRule="exact"/>
        <w:jc w:val="left"/>
        <w:rPr>
          <w:rFonts w:hint="eastAsia" w:ascii="仿宋" w:hAnsi="仿宋" w:eastAsia="仿宋" w:cs="仿宋"/>
          <w:spacing w:val="-4"/>
          <w:position w:val="26"/>
          <w:sz w:val="28"/>
          <w:szCs w:val="28"/>
        </w:rPr>
      </w:pPr>
      <w:r>
        <w:rPr>
          <w:rFonts w:hint="eastAsia" w:ascii="仿宋" w:hAnsi="仿宋" w:eastAsia="仿宋" w:cs="仿宋"/>
          <w:spacing w:val="-4"/>
          <w:position w:val="26"/>
          <w:sz w:val="28"/>
          <w:szCs w:val="28"/>
        </w:rPr>
        <w:t>本证明书自签发之日起生效，有效期与本公司响应文件中标注的相应有效期相同。</w:t>
      </w:r>
    </w:p>
    <w:p w14:paraId="2BDF08EF">
      <w:pPr>
        <w:pStyle w:val="6"/>
        <w:spacing w:after="0" w:line="600" w:lineRule="exact"/>
        <w:jc w:val="left"/>
        <w:rPr>
          <w:rFonts w:hint="eastAsia" w:ascii="仿宋" w:hAnsi="仿宋" w:eastAsia="仿宋" w:cs="仿宋"/>
          <w:spacing w:val="-16"/>
          <w:sz w:val="28"/>
          <w:szCs w:val="28"/>
        </w:rPr>
      </w:pPr>
      <w:r>
        <w:rPr>
          <w:rFonts w:hint="eastAsia" w:ascii="仿宋" w:hAnsi="仿宋" w:eastAsia="仿宋" w:cs="仿宋"/>
          <w:spacing w:val="-16"/>
          <w:sz w:val="28"/>
          <w:szCs w:val="28"/>
        </w:rPr>
        <w:t>附：</w:t>
      </w:r>
    </w:p>
    <w:p w14:paraId="015F36E5">
      <w:pPr>
        <w:pStyle w:val="6"/>
        <w:spacing w:after="0" w:line="600" w:lineRule="exact"/>
        <w:jc w:val="left"/>
        <w:rPr>
          <w:rFonts w:hint="eastAsia" w:ascii="仿宋" w:hAnsi="仿宋" w:eastAsia="仿宋" w:cs="仿宋"/>
          <w:spacing w:val="-16"/>
          <w:sz w:val="28"/>
          <w:szCs w:val="28"/>
        </w:rPr>
      </w:pPr>
      <w:r>
        <w:rPr>
          <w:rFonts w:hint="eastAsia" w:ascii="仿宋" w:hAnsi="仿宋" w:eastAsia="仿宋" w:cs="仿宋"/>
          <w:spacing w:val="-16"/>
          <w:sz w:val="28"/>
          <w:szCs w:val="28"/>
        </w:rPr>
        <w:t>本单位经营性质：</w:t>
      </w:r>
    </w:p>
    <w:p w14:paraId="51E50459">
      <w:pPr>
        <w:pStyle w:val="6"/>
        <w:spacing w:after="0" w:line="600" w:lineRule="exact"/>
        <w:jc w:val="left"/>
        <w:rPr>
          <w:rFonts w:hint="eastAsia" w:ascii="仿宋" w:hAnsi="仿宋" w:eastAsia="仿宋" w:cs="仿宋"/>
          <w:spacing w:val="-16"/>
          <w:sz w:val="28"/>
          <w:szCs w:val="28"/>
        </w:rPr>
      </w:pPr>
      <w:r>
        <w:rPr>
          <w:rFonts w:hint="eastAsia" w:ascii="仿宋" w:hAnsi="仿宋" w:eastAsia="仿宋" w:cs="仿宋"/>
          <w:spacing w:val="-16"/>
          <w:sz w:val="28"/>
          <w:szCs w:val="28"/>
        </w:rPr>
        <w:t>经营范围：</w:t>
      </w:r>
    </w:p>
    <w:p w14:paraId="43AB0D34">
      <w:pPr>
        <w:pStyle w:val="6"/>
        <w:spacing w:after="0" w:line="600" w:lineRule="exact"/>
        <w:jc w:val="left"/>
        <w:rPr>
          <w:rFonts w:hint="eastAsia" w:ascii="仿宋" w:hAnsi="仿宋" w:eastAsia="仿宋" w:cs="仿宋"/>
          <w:spacing w:val="-16"/>
          <w:sz w:val="28"/>
          <w:szCs w:val="28"/>
        </w:rPr>
      </w:pPr>
    </w:p>
    <w:tbl>
      <w:tblPr>
        <w:tblStyle w:val="24"/>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7B34F1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7B782B40">
            <w:pPr>
              <w:pStyle w:val="23"/>
              <w:spacing w:before="122" w:line="228" w:lineRule="auto"/>
              <w:jc w:val="center"/>
              <w:rPr>
                <w:rFonts w:hint="eastAsia" w:ascii="仿宋" w:hAnsi="仿宋" w:eastAsia="仿宋" w:cs="仿宋"/>
                <w:spacing w:val="8"/>
                <w:sz w:val="24"/>
                <w:szCs w:val="24"/>
              </w:rPr>
            </w:pPr>
            <w:r>
              <w:rPr>
                <w:rFonts w:hint="eastAsia" w:ascii="仿宋" w:hAnsi="仿宋" w:eastAsia="仿宋" w:cs="仿宋"/>
                <w:spacing w:val="8"/>
                <w:sz w:val="24"/>
                <w:szCs w:val="24"/>
                <w:lang w:eastAsia="zh-CN"/>
              </w:rPr>
              <w:t>法定代表</w:t>
            </w:r>
            <w:r>
              <w:rPr>
                <w:rFonts w:hint="eastAsia" w:ascii="仿宋" w:hAnsi="仿宋" w:eastAsia="仿宋" w:cs="仿宋"/>
                <w:spacing w:val="8"/>
                <w:sz w:val="24"/>
                <w:szCs w:val="24"/>
              </w:rPr>
              <w:t>人</w:t>
            </w:r>
          </w:p>
          <w:p w14:paraId="6BC9471D">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068E1BB7">
            <w:pPr>
              <w:spacing w:line="310" w:lineRule="auto"/>
              <w:jc w:val="center"/>
              <w:rPr>
                <w:rFonts w:hint="eastAsia" w:ascii="仿宋" w:hAnsi="仿宋" w:eastAsia="仿宋" w:cs="仿宋"/>
                <w:sz w:val="24"/>
              </w:rPr>
            </w:pPr>
          </w:p>
          <w:p w14:paraId="14ACB4E6">
            <w:pPr>
              <w:pStyle w:val="23"/>
              <w:spacing w:before="65" w:line="229" w:lineRule="auto"/>
              <w:jc w:val="center"/>
              <w:rPr>
                <w:rFonts w:hint="eastAsia" w:ascii="仿宋" w:hAnsi="仿宋" w:eastAsia="仿宋" w:cs="仿宋"/>
                <w:sz w:val="20"/>
                <w:szCs w:val="20"/>
              </w:rPr>
            </w:pPr>
            <w:r>
              <w:rPr>
                <w:rFonts w:hint="eastAsia" w:ascii="仿宋" w:hAnsi="仿宋" w:eastAsia="仿宋" w:cs="仿宋"/>
                <w:spacing w:val="2"/>
                <w:sz w:val="24"/>
                <w:szCs w:val="24"/>
              </w:rPr>
              <w:t>（正面）</w:t>
            </w:r>
          </w:p>
        </w:tc>
        <w:tc>
          <w:tcPr>
            <w:tcW w:w="4376" w:type="dxa"/>
            <w:vAlign w:val="center"/>
          </w:tcPr>
          <w:p w14:paraId="50962B96">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8"/>
                <w:sz w:val="24"/>
                <w:szCs w:val="24"/>
                <w:lang w:eastAsia="zh-CN"/>
              </w:rPr>
              <w:t>法定代表</w:t>
            </w:r>
            <w:r>
              <w:rPr>
                <w:rFonts w:hint="eastAsia" w:ascii="仿宋" w:hAnsi="仿宋" w:eastAsia="仿宋" w:cs="仿宋"/>
                <w:spacing w:val="8"/>
                <w:sz w:val="24"/>
                <w:szCs w:val="24"/>
              </w:rPr>
              <w:t>人</w:t>
            </w:r>
          </w:p>
          <w:p w14:paraId="4EEAB8F3">
            <w:pPr>
              <w:pStyle w:val="23"/>
              <w:spacing w:before="64"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2EF2DF6F">
            <w:pPr>
              <w:spacing w:line="310" w:lineRule="auto"/>
              <w:jc w:val="center"/>
              <w:rPr>
                <w:rFonts w:hint="eastAsia" w:ascii="仿宋" w:hAnsi="仿宋" w:eastAsia="仿宋" w:cs="仿宋"/>
                <w:sz w:val="24"/>
              </w:rPr>
            </w:pPr>
          </w:p>
          <w:p w14:paraId="3350E56F">
            <w:pPr>
              <w:pStyle w:val="23"/>
              <w:spacing w:before="65" w:line="229" w:lineRule="auto"/>
              <w:jc w:val="center"/>
              <w:rPr>
                <w:rFonts w:hint="eastAsia" w:ascii="仿宋" w:hAnsi="仿宋" w:eastAsia="仿宋" w:cs="仿宋"/>
                <w:spacing w:val="2"/>
                <w:sz w:val="20"/>
                <w:szCs w:val="20"/>
              </w:rPr>
            </w:pPr>
            <w:r>
              <w:rPr>
                <w:rFonts w:hint="eastAsia" w:ascii="仿宋" w:hAnsi="仿宋" w:eastAsia="仿宋" w:cs="仿宋"/>
                <w:spacing w:val="2"/>
                <w:sz w:val="24"/>
                <w:szCs w:val="24"/>
              </w:rPr>
              <w:t>（反面）</w:t>
            </w:r>
          </w:p>
        </w:tc>
      </w:tr>
    </w:tbl>
    <w:p w14:paraId="591DC3DF">
      <w:pPr>
        <w:pStyle w:val="6"/>
        <w:rPr>
          <w:rFonts w:hint="eastAsia" w:ascii="仿宋" w:hAnsi="仿宋" w:eastAsia="仿宋" w:cs="仿宋"/>
          <w:b/>
          <w:sz w:val="28"/>
          <w:szCs w:val="28"/>
        </w:rPr>
      </w:pPr>
    </w:p>
    <w:p w14:paraId="1FE8423F">
      <w:pPr>
        <w:pStyle w:val="6"/>
        <w:rPr>
          <w:rFonts w:hint="eastAsia" w:ascii="仿宋" w:hAnsi="仿宋" w:eastAsia="仿宋" w:cs="仿宋"/>
          <w:bCs/>
          <w:sz w:val="28"/>
          <w:szCs w:val="28"/>
        </w:rPr>
      </w:pPr>
      <w:r>
        <w:rPr>
          <w:rFonts w:hint="eastAsia" w:ascii="仿宋" w:hAnsi="仿宋" w:eastAsia="仿宋" w:cs="仿宋"/>
          <w:bCs/>
          <w:sz w:val="28"/>
          <w:szCs w:val="28"/>
        </w:rPr>
        <w:t>单位名称（公章）：</w:t>
      </w:r>
    </w:p>
    <w:p w14:paraId="6BF13BDF">
      <w:pPr>
        <w:pStyle w:val="6"/>
        <w:rPr>
          <w:rFonts w:hint="eastAsia" w:ascii="仿宋" w:hAnsi="仿宋" w:eastAsia="仿宋" w:cs="仿宋"/>
          <w:bCs/>
          <w:sz w:val="28"/>
          <w:szCs w:val="28"/>
        </w:rPr>
      </w:pPr>
      <w:r>
        <w:rPr>
          <w:rFonts w:hint="eastAsia" w:ascii="仿宋" w:hAnsi="仿宋" w:eastAsia="仿宋" w:cs="仿宋"/>
          <w:bCs/>
          <w:sz w:val="28"/>
          <w:szCs w:val="28"/>
        </w:rPr>
        <w:t>日期:</w:t>
      </w:r>
    </w:p>
    <w:p w14:paraId="742A310E">
      <w:pPr>
        <w:pStyle w:val="6"/>
        <w:rPr>
          <w:rFonts w:hint="eastAsia" w:ascii="仿宋" w:hAnsi="仿宋" w:eastAsia="仿宋" w:cs="仿宋"/>
          <w:b/>
          <w:sz w:val="28"/>
          <w:szCs w:val="28"/>
        </w:rPr>
      </w:pPr>
    </w:p>
    <w:p w14:paraId="2362F3E4">
      <w:pPr>
        <w:pStyle w:val="6"/>
        <w:rPr>
          <w:rFonts w:ascii="仿宋_GB2312" w:hAnsi="仿宋_GB2312" w:eastAsia="仿宋_GB2312" w:cs="仿宋_GB2312"/>
          <w:b/>
          <w:sz w:val="28"/>
          <w:szCs w:val="28"/>
        </w:rPr>
      </w:pPr>
    </w:p>
    <w:p w14:paraId="1B5546EF">
      <w:pPr>
        <w:pStyle w:val="6"/>
        <w:rPr>
          <w:rFonts w:hint="eastAsia" w:ascii="仿宋_GB2312" w:hAnsi="仿宋_GB2312" w:eastAsia="仿宋_GB2312" w:cs="仿宋_GB2312"/>
          <w:b/>
          <w:sz w:val="28"/>
          <w:szCs w:val="28"/>
        </w:rPr>
      </w:pPr>
    </w:p>
    <w:p w14:paraId="4ED423F2">
      <w:pPr>
        <w:pStyle w:val="6"/>
        <w:rPr>
          <w:rFonts w:ascii="Arial"/>
        </w:rPr>
      </w:pPr>
      <w:r>
        <w:rPr>
          <w:rFonts w:hint="eastAsia" w:ascii="仿宋_GB2312" w:hAnsi="仿宋_GB2312" w:eastAsia="仿宋_GB2312" w:cs="仿宋_GB2312"/>
          <w:b/>
          <w:sz w:val="28"/>
          <w:szCs w:val="28"/>
        </w:rPr>
        <w:t>附件4：项目服务方案</w:t>
      </w:r>
    </w:p>
    <w:p w14:paraId="75A118D7">
      <w:pPr>
        <w:pStyle w:val="6"/>
        <w:spacing w:before="91" w:line="218" w:lineRule="auto"/>
        <w:ind w:left="3471"/>
        <w:rPr>
          <w:rFonts w:hint="eastAsia" w:ascii="仿宋" w:hAnsi="仿宋" w:eastAsia="仿宋" w:cs="仿宋"/>
          <w:spacing w:val="-1"/>
          <w:sz w:val="28"/>
          <w:szCs w:val="28"/>
        </w:rPr>
      </w:pPr>
      <w:r>
        <w:rPr>
          <w:rFonts w:hint="eastAsia" w:ascii="仿宋" w:hAnsi="仿宋" w:eastAsia="仿宋" w:cs="仿宋"/>
          <w:spacing w:val="-1"/>
          <w:sz w:val="28"/>
          <w:szCs w:val="28"/>
        </w:rPr>
        <w:t>项目服务方案</w:t>
      </w:r>
    </w:p>
    <w:p w14:paraId="0D05AF57">
      <w:pPr>
        <w:shd w:val="clear" w:color="auto" w:fill="FFFFFF" w:themeFill="background1"/>
        <w:spacing w:line="360" w:lineRule="auto"/>
        <w:jc w:val="left"/>
        <w:rPr>
          <w:rFonts w:hint="eastAsia" w:ascii="仿宋" w:hAnsi="仿宋" w:eastAsia="仿宋" w:cs="仿宋"/>
          <w:b/>
          <w:bCs/>
          <w:sz w:val="28"/>
          <w:szCs w:val="28"/>
        </w:rPr>
      </w:pPr>
      <w:r>
        <w:rPr>
          <w:rFonts w:hint="eastAsia" w:ascii="仿宋" w:hAnsi="仿宋" w:eastAsia="仿宋" w:cs="仿宋"/>
          <w:sz w:val="28"/>
          <w:szCs w:val="28"/>
        </w:rPr>
        <w:t>供应商名称</w:t>
      </w:r>
      <w:r>
        <w:rPr>
          <w:rFonts w:hint="eastAsia" w:ascii="仿宋" w:hAnsi="仿宋" w:eastAsia="仿宋" w:cs="仿宋"/>
          <w:b/>
          <w:bCs/>
          <w:sz w:val="28"/>
          <w:szCs w:val="28"/>
        </w:rPr>
        <w:t>（加盖公章）：</w:t>
      </w:r>
    </w:p>
    <w:p w14:paraId="42525CEA">
      <w:pPr>
        <w:pStyle w:val="11"/>
        <w:spacing w:line="360" w:lineRule="auto"/>
        <w:rPr>
          <w:rFonts w:hint="eastAsia" w:ascii="仿宋" w:hAnsi="仿宋" w:eastAsia="仿宋" w:cs="仿宋"/>
          <w:sz w:val="28"/>
          <w:szCs w:val="28"/>
        </w:rPr>
      </w:pPr>
    </w:p>
    <w:p w14:paraId="1EA5DC9A">
      <w:pPr>
        <w:spacing w:line="360" w:lineRule="auto"/>
        <w:rPr>
          <w:rFonts w:hint="eastAsia" w:ascii="仿宋" w:hAnsi="仿宋" w:eastAsia="仿宋" w:cs="仿宋"/>
          <w:sz w:val="28"/>
          <w:szCs w:val="28"/>
        </w:rPr>
      </w:pPr>
      <w:r>
        <w:rPr>
          <w:rFonts w:hint="eastAsia" w:ascii="仿宋" w:hAnsi="仿宋" w:eastAsia="仿宋" w:cs="仿宋"/>
          <w:sz w:val="28"/>
          <w:szCs w:val="28"/>
        </w:rPr>
        <w:t>供应商需根据项目目标和服务内容关键技术指标，拟定具体合理的服务方案。项目服务方案内容自拟，主要内容应包括：</w:t>
      </w:r>
    </w:p>
    <w:p w14:paraId="562D5304">
      <w:pPr>
        <w:spacing w:line="360" w:lineRule="auto"/>
        <w:rPr>
          <w:rFonts w:hint="eastAsia" w:ascii="仿宋" w:hAnsi="仿宋" w:eastAsia="仿宋" w:cs="仿宋"/>
          <w:sz w:val="28"/>
          <w:szCs w:val="28"/>
        </w:rPr>
      </w:pPr>
    </w:p>
    <w:p w14:paraId="45D18A95">
      <w:pPr>
        <w:spacing w:line="360" w:lineRule="auto"/>
        <w:rPr>
          <w:rFonts w:hint="eastAsia" w:ascii="仿宋" w:hAnsi="仿宋" w:eastAsia="仿宋" w:cs="仿宋"/>
          <w:sz w:val="28"/>
          <w:szCs w:val="28"/>
        </w:rPr>
      </w:pPr>
      <w:r>
        <w:rPr>
          <w:rFonts w:hint="eastAsia" w:ascii="仿宋" w:hAnsi="仿宋" w:eastAsia="仿宋" w:cs="仿宋"/>
          <w:sz w:val="28"/>
          <w:szCs w:val="28"/>
        </w:rPr>
        <w:t>1.对项目服务要求的理解。</w:t>
      </w:r>
    </w:p>
    <w:p w14:paraId="1546133A">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2.项目服务要求的具体解决方案</w:t>
      </w:r>
      <w:r>
        <w:rPr>
          <w:rFonts w:hint="eastAsia" w:ascii="仿宋" w:hAnsi="仿宋" w:eastAsia="仿宋" w:cs="仿宋"/>
          <w:sz w:val="28"/>
          <w:szCs w:val="28"/>
          <w:lang w:eastAsia="zh-CN"/>
        </w:rPr>
        <w:t>。</w:t>
      </w:r>
    </w:p>
    <w:p w14:paraId="2D0103B4">
      <w:pPr>
        <w:spacing w:line="360" w:lineRule="auto"/>
        <w:rPr>
          <w:rFonts w:hint="eastAsia" w:ascii="仿宋" w:hAnsi="仿宋" w:eastAsia="仿宋" w:cs="仿宋"/>
          <w:sz w:val="28"/>
          <w:szCs w:val="28"/>
        </w:rPr>
      </w:pPr>
      <w:r>
        <w:rPr>
          <w:rFonts w:hint="eastAsia" w:ascii="仿宋" w:hAnsi="仿宋" w:eastAsia="仿宋" w:cs="仿宋"/>
          <w:sz w:val="28"/>
          <w:szCs w:val="28"/>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54538C6C">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4.项目实施进度计划</w:t>
      </w:r>
      <w:r>
        <w:rPr>
          <w:rFonts w:hint="eastAsia" w:ascii="仿宋" w:hAnsi="仿宋" w:eastAsia="仿宋" w:cs="仿宋"/>
          <w:sz w:val="28"/>
          <w:szCs w:val="28"/>
          <w:lang w:eastAsia="zh-CN"/>
        </w:rPr>
        <w:t>。</w:t>
      </w:r>
    </w:p>
    <w:p w14:paraId="6B12A6AB">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5.服务质量保证措施</w:t>
      </w:r>
      <w:r>
        <w:rPr>
          <w:rFonts w:hint="eastAsia" w:ascii="仿宋" w:hAnsi="仿宋" w:eastAsia="仿宋" w:cs="仿宋"/>
          <w:sz w:val="28"/>
          <w:szCs w:val="28"/>
          <w:lang w:eastAsia="zh-CN"/>
        </w:rPr>
        <w:t>。</w:t>
      </w:r>
    </w:p>
    <w:p w14:paraId="07ACDE47">
      <w:pPr>
        <w:pStyle w:val="6"/>
        <w:rPr>
          <w:rFonts w:hint="eastAsia" w:ascii="仿宋_GB2312" w:hAnsi="仿宋_GB2312" w:eastAsia="仿宋" w:cs="仿宋_GB2312"/>
          <w:b/>
          <w:sz w:val="28"/>
          <w:szCs w:val="28"/>
          <w:lang w:eastAsia="zh-CN"/>
        </w:rPr>
      </w:pPr>
      <w:r>
        <w:rPr>
          <w:rFonts w:hint="eastAsia" w:ascii="仿宋" w:hAnsi="仿宋" w:eastAsia="仿宋" w:cs="仿宋"/>
          <w:sz w:val="28"/>
          <w:szCs w:val="28"/>
        </w:rPr>
        <w:t>6.项目服务团队及技术资质</w:t>
      </w:r>
      <w:r>
        <w:rPr>
          <w:rFonts w:hint="eastAsia" w:ascii="仿宋" w:hAnsi="仿宋" w:eastAsia="仿宋" w:cs="仿宋"/>
          <w:sz w:val="28"/>
          <w:szCs w:val="28"/>
          <w:lang w:eastAsia="zh-CN"/>
        </w:rPr>
        <w:t>。</w:t>
      </w:r>
    </w:p>
    <w:p w14:paraId="6F5BA1DA">
      <w:pPr>
        <w:pStyle w:val="6"/>
        <w:rPr>
          <w:rFonts w:ascii="仿宋_GB2312" w:hAnsi="仿宋_GB2312" w:eastAsia="仿宋_GB2312" w:cs="仿宋_GB2312"/>
          <w:b/>
          <w:sz w:val="28"/>
          <w:szCs w:val="28"/>
        </w:rPr>
      </w:pPr>
    </w:p>
    <w:p w14:paraId="774939BD">
      <w:pPr>
        <w:pStyle w:val="6"/>
        <w:rPr>
          <w:rFonts w:ascii="仿宋_GB2312" w:hAnsi="仿宋_GB2312" w:eastAsia="仿宋_GB2312" w:cs="仿宋_GB2312"/>
          <w:b/>
          <w:sz w:val="28"/>
          <w:szCs w:val="28"/>
        </w:rPr>
      </w:pPr>
    </w:p>
    <w:p w14:paraId="6A8D2BFF">
      <w:pPr>
        <w:pStyle w:val="6"/>
        <w:rPr>
          <w:rFonts w:ascii="仿宋_GB2312" w:hAnsi="仿宋_GB2312" w:eastAsia="仿宋_GB2312" w:cs="仿宋_GB2312"/>
          <w:b/>
          <w:sz w:val="28"/>
          <w:szCs w:val="28"/>
        </w:rPr>
      </w:pPr>
    </w:p>
    <w:p w14:paraId="42D60BC4">
      <w:pPr>
        <w:pStyle w:val="6"/>
        <w:rPr>
          <w:rFonts w:hint="eastAsia" w:ascii="仿宋_GB2312" w:hAnsi="仿宋_GB2312" w:eastAsia="仿宋_GB2312" w:cs="仿宋_GB2312"/>
          <w:b/>
          <w:sz w:val="28"/>
          <w:szCs w:val="28"/>
        </w:rPr>
      </w:pPr>
    </w:p>
    <w:p w14:paraId="694A9448">
      <w:pPr>
        <w:pStyle w:val="6"/>
        <w:rPr>
          <w:rFonts w:ascii="Arial"/>
        </w:rPr>
      </w:pPr>
      <w:r>
        <w:rPr>
          <w:rFonts w:hint="eastAsia" w:ascii="仿宋_GB2312" w:hAnsi="仿宋_GB2312" w:eastAsia="仿宋_GB2312" w:cs="仿宋_GB2312"/>
          <w:b/>
          <w:sz w:val="28"/>
          <w:szCs w:val="28"/>
        </w:rPr>
        <w:t>附件5：供应商实施能力证明资料</w:t>
      </w:r>
    </w:p>
    <w:p w14:paraId="2E81EE2F">
      <w:pPr>
        <w:pStyle w:val="6"/>
        <w:spacing w:before="91" w:line="218" w:lineRule="auto"/>
        <w:jc w:val="center"/>
        <w:rPr>
          <w:rFonts w:hint="eastAsia" w:ascii="仿宋" w:hAnsi="仿宋" w:eastAsia="仿宋" w:cs="仿宋"/>
          <w:spacing w:val="-1"/>
          <w:sz w:val="28"/>
          <w:szCs w:val="28"/>
        </w:rPr>
      </w:pPr>
      <w:r>
        <w:rPr>
          <w:rFonts w:hint="eastAsia" w:ascii="仿宋" w:hAnsi="仿宋" w:eastAsia="仿宋" w:cs="仿宋"/>
          <w:spacing w:val="-1"/>
          <w:sz w:val="28"/>
          <w:szCs w:val="28"/>
        </w:rPr>
        <w:t>供应商项目实施能力证明资料</w:t>
      </w:r>
    </w:p>
    <w:p w14:paraId="18E04186">
      <w:pPr>
        <w:shd w:val="clear" w:color="auto" w:fill="FFFFFF" w:themeFill="background1"/>
        <w:spacing w:line="360" w:lineRule="auto"/>
        <w:jc w:val="left"/>
        <w:rPr>
          <w:rFonts w:hint="eastAsia" w:ascii="仿宋" w:hAnsi="仿宋" w:eastAsia="仿宋" w:cs="仿宋"/>
          <w:sz w:val="28"/>
          <w:szCs w:val="28"/>
        </w:rPr>
      </w:pPr>
      <w:r>
        <w:rPr>
          <w:rFonts w:hint="eastAsia" w:ascii="仿宋" w:hAnsi="仿宋" w:eastAsia="仿宋" w:cs="仿宋"/>
          <w:sz w:val="28"/>
          <w:szCs w:val="28"/>
        </w:rPr>
        <w:t>主要包括：</w:t>
      </w:r>
    </w:p>
    <w:p w14:paraId="5B091533">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1、供应商资格条件证明资料：</w:t>
      </w:r>
    </w:p>
    <w:p w14:paraId="613773A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 w:hAnsi="仿宋" w:eastAsia="仿宋" w:cs="仿宋"/>
          <w:b/>
          <w:bCs/>
          <w:sz w:val="28"/>
          <w:szCs w:val="28"/>
        </w:rPr>
        <w:t>提供复印件，必要提供</w:t>
      </w:r>
      <w:r>
        <w:rPr>
          <w:rFonts w:hint="eastAsia" w:ascii="仿宋" w:hAnsi="仿宋" w:eastAsia="仿宋" w:cs="仿宋"/>
          <w:sz w:val="28"/>
          <w:szCs w:val="28"/>
        </w:rPr>
        <w:t>）。</w:t>
      </w:r>
      <w:r>
        <w:rPr>
          <w:rFonts w:hint="eastAsia" w:ascii="仿宋" w:hAnsi="仿宋" w:eastAsia="仿宋" w:cs="仿宋"/>
          <w:b/>
          <w:bCs/>
          <w:sz w:val="28"/>
          <w:szCs w:val="28"/>
        </w:rPr>
        <w:t>分支机构响应的，须提供总公司和分公司营业执照副本复印件，总公司出具给分支机构的授权书（格式自拟）。</w:t>
      </w:r>
    </w:p>
    <w:p w14:paraId="771D520D">
      <w:pPr>
        <w:numPr>
          <w:ilvl w:val="255"/>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（2）供应商参与本采购活动时，未被列入国家企业信用信息公示系统的经营异常名录、严重违法失信企业名单（已在报价承诺书中声明）。</w:t>
      </w:r>
    </w:p>
    <w:p w14:paraId="67285D9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（3）开具增值税专用发票（已在报价承诺书中声明）。</w:t>
      </w:r>
    </w:p>
    <w:p w14:paraId="60613CC1">
      <w:pPr>
        <w:spacing w:line="360" w:lineRule="auto"/>
        <w:ind w:firstLine="560" w:firstLineChars="200"/>
        <w:rPr>
          <w:rFonts w:hint="eastAsia" w:ascii="仿宋" w:hAnsi="仿宋" w:eastAsia="仿宋" w:cs="仿宋"/>
        </w:rPr>
      </w:pPr>
      <w:r>
        <w:rPr>
          <w:rFonts w:hint="eastAsia" w:ascii="仿宋" w:hAnsi="仿宋" w:eastAsia="仿宋" w:cs="仿宋"/>
          <w:sz w:val="28"/>
          <w:szCs w:val="28"/>
        </w:rPr>
        <w:t>（4）202</w:t>
      </w:r>
      <w:r>
        <w:rPr>
          <w:rFonts w:hint="eastAsia" w:ascii="仿宋" w:hAnsi="仿宋" w:eastAsia="仿宋" w:cs="仿宋"/>
          <w:sz w:val="28"/>
          <w:szCs w:val="28"/>
          <w:lang w:val="en-US" w:eastAsia="zh-CN"/>
        </w:rPr>
        <w:t>5</w:t>
      </w:r>
      <w:r>
        <w:rPr>
          <w:rFonts w:hint="eastAsia" w:ascii="仿宋" w:hAnsi="仿宋" w:eastAsia="仿宋" w:cs="仿宋"/>
          <w:sz w:val="28"/>
          <w:szCs w:val="28"/>
        </w:rPr>
        <w:t>年度至少任意一个月财务报表（资产负债表、利润表、 现金流量表），或202</w:t>
      </w:r>
      <w:r>
        <w:rPr>
          <w:rFonts w:hint="eastAsia" w:ascii="仿宋" w:hAnsi="仿宋" w:eastAsia="仿宋" w:cs="仿宋"/>
          <w:sz w:val="28"/>
          <w:szCs w:val="28"/>
          <w:lang w:val="en-US" w:eastAsia="zh-CN"/>
        </w:rPr>
        <w:t>5</w:t>
      </w:r>
      <w:r>
        <w:rPr>
          <w:rFonts w:hint="eastAsia" w:ascii="仿宋" w:hAnsi="仿宋" w:eastAsia="仿宋" w:cs="仿宋"/>
          <w:sz w:val="28"/>
          <w:szCs w:val="28"/>
        </w:rPr>
        <w:t>年银行出具的资信证明，或202</w:t>
      </w:r>
      <w:r>
        <w:rPr>
          <w:rFonts w:hint="eastAsia" w:ascii="仿宋" w:hAnsi="仿宋" w:eastAsia="仿宋" w:cs="仿宋"/>
          <w:sz w:val="28"/>
          <w:szCs w:val="28"/>
          <w:lang w:val="en-US" w:eastAsia="zh-CN"/>
        </w:rPr>
        <w:t>4</w:t>
      </w:r>
      <w:r>
        <w:rPr>
          <w:rFonts w:hint="eastAsia" w:ascii="仿宋" w:hAnsi="仿宋" w:eastAsia="仿宋" w:cs="仿宋"/>
          <w:sz w:val="28"/>
          <w:szCs w:val="28"/>
        </w:rPr>
        <w:t>年度第三方审计报告等相关财务证明文件。</w:t>
      </w:r>
    </w:p>
    <w:p w14:paraId="57C979A9">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2、具有类似项目实施经验证明资料（提供以往相关合作合同或证明的复印件）。</w:t>
      </w:r>
    </w:p>
    <w:p w14:paraId="52DE3734">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3、其他证明资料（如有）。</w:t>
      </w:r>
    </w:p>
    <w:p w14:paraId="24522893">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以下提供相关证明资料复印件：</w:t>
      </w:r>
    </w:p>
    <w:p w14:paraId="6B8BF82F">
      <w:pPr>
        <w:spacing w:line="360" w:lineRule="auto"/>
        <w:outlineLvl w:val="0"/>
      </w:pPr>
      <w:r>
        <w:rPr>
          <w:rFonts w:hint="eastAsia" w:ascii="方正小标宋简体" w:hAnsi="方正小标宋简体" w:eastAsia="方正小标宋简体" w:cs="方正小标宋简体"/>
          <w:b/>
          <w:sz w:val="32"/>
          <w:szCs w:val="32"/>
        </w:rPr>
        <w:t>附件二：合同条款模板</w:t>
      </w:r>
    </w:p>
    <w:p w14:paraId="6742442B">
      <w:pPr>
        <w:pStyle w:val="12"/>
        <w:tabs>
          <w:tab w:val="left" w:pos="588"/>
        </w:tabs>
        <w:snapToGrid w:val="0"/>
        <w:spacing w:before="0" w:afterLines="5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合同主要条款响应程度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14:paraId="3F4F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14:paraId="54E63B7D">
            <w:pPr>
              <w:rPr>
                <w:rFonts w:hint="eastAsia" w:ascii="仿宋" w:hAnsi="仿宋" w:eastAsia="仿宋" w:cs="仿宋"/>
                <w:b/>
                <w:bCs/>
                <w:sz w:val="28"/>
                <w:szCs w:val="28"/>
              </w:rPr>
            </w:pPr>
            <w:r>
              <w:rPr>
                <w:rFonts w:hint="eastAsia" w:ascii="仿宋" w:hAnsi="仿宋" w:eastAsia="仿宋" w:cs="仿宋"/>
                <w:b/>
                <w:bCs/>
                <w:sz w:val="28"/>
                <w:szCs w:val="28"/>
              </w:rPr>
              <w:t>合同主要条款：</w:t>
            </w:r>
          </w:p>
        </w:tc>
        <w:tc>
          <w:tcPr>
            <w:tcW w:w="1344" w:type="dxa"/>
            <w:vAlign w:val="center"/>
          </w:tcPr>
          <w:p w14:paraId="252E4B60">
            <w:pPr>
              <w:jc w:val="center"/>
              <w:rPr>
                <w:rFonts w:hint="eastAsia" w:ascii="仿宋" w:hAnsi="仿宋" w:eastAsia="仿宋" w:cs="仿宋"/>
                <w:b/>
                <w:bCs/>
                <w:sz w:val="28"/>
                <w:szCs w:val="28"/>
              </w:rPr>
            </w:pPr>
            <w:r>
              <w:rPr>
                <w:rFonts w:hint="eastAsia" w:ascii="仿宋" w:hAnsi="仿宋" w:eastAsia="仿宋" w:cs="仿宋"/>
                <w:b/>
                <w:bCs/>
                <w:sz w:val="28"/>
                <w:szCs w:val="28"/>
              </w:rPr>
              <w:t>响应程度</w:t>
            </w:r>
          </w:p>
        </w:tc>
      </w:tr>
      <w:tr w14:paraId="38F2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14:paraId="7223C3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成交供应商（乙方）应按照采购方（甲方)要求及时签署合同，并接受全部条款。</w:t>
            </w:r>
          </w:p>
          <w:p w14:paraId="1CCE99D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注：响应供应商需在“响应程度”处填写“完全响应/正偏离/负偏离”。如响应程度为“正偏离/负偏离”，请响应供应商另起页说明偏离情况；如响应程度为“完全响应”，则无需说明。</w:t>
            </w:r>
          </w:p>
          <w:p w14:paraId="6932FDC2">
            <w:pPr>
              <w:pStyle w:val="5"/>
              <w:rPr>
                <w:rFonts w:hint="eastAsia" w:ascii="仿宋" w:hAnsi="仿宋" w:eastAsia="仿宋" w:cs="仿宋"/>
                <w:sz w:val="28"/>
                <w:szCs w:val="28"/>
              </w:rPr>
            </w:pPr>
          </w:p>
        </w:tc>
        <w:tc>
          <w:tcPr>
            <w:tcW w:w="1344" w:type="dxa"/>
            <w:vAlign w:val="center"/>
          </w:tcPr>
          <w:p w14:paraId="139EDA6B">
            <w:pPr>
              <w:jc w:val="center"/>
              <w:rPr>
                <w:rFonts w:hint="eastAsia" w:ascii="仿宋" w:hAnsi="仿宋" w:eastAsia="仿宋" w:cs="仿宋"/>
                <w:b/>
                <w:bCs/>
                <w:sz w:val="28"/>
                <w:szCs w:val="28"/>
              </w:rPr>
            </w:pPr>
          </w:p>
        </w:tc>
      </w:tr>
    </w:tbl>
    <w:p w14:paraId="33078787">
      <w:pPr>
        <w:ind w:firstLine="422" w:firstLineChars="200"/>
        <w:rPr>
          <w:rFonts w:ascii="仿宋" w:hAnsi="仿宋" w:eastAsia="仿宋" w:cs="仿宋"/>
          <w:b/>
          <w:bCs/>
          <w:szCs w:val="21"/>
        </w:rPr>
      </w:pPr>
    </w:p>
    <w:p w14:paraId="34BFE836">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b/>
          <w:bCs/>
          <w:sz w:val="24"/>
          <w:szCs w:val="24"/>
          <w:highlight w:val="none"/>
        </w:rPr>
      </w:pPr>
      <w:bookmarkStart w:id="2" w:name="_Toc24782"/>
      <w:bookmarkStart w:id="3" w:name="_Toc27606"/>
      <w:r>
        <w:rPr>
          <w:rFonts w:hint="eastAsia" w:ascii="方正小标宋简体" w:hAnsi="方正小标宋简体" w:eastAsia="方正小标宋简体" w:cs="方正小标宋简体"/>
          <w:sz w:val="32"/>
          <w:szCs w:val="32"/>
          <w:highlight w:val="none"/>
          <w:lang w:val="en-US" w:eastAsia="zh-CN"/>
        </w:rPr>
        <w:t>视频直播服务项目合同</w:t>
      </w:r>
    </w:p>
    <w:p w14:paraId="3F6EBD08">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 xml:space="preserve">  </w:t>
      </w:r>
    </w:p>
    <w:p w14:paraId="285AF98D">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甲方：</w:t>
      </w:r>
    </w:p>
    <w:p w14:paraId="16D70959">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地址：</w:t>
      </w:r>
    </w:p>
    <w:p w14:paraId="0B50B7F6">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联系人：</w:t>
      </w:r>
    </w:p>
    <w:p w14:paraId="294F6AD5">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联系方式：</w:t>
      </w:r>
    </w:p>
    <w:p w14:paraId="664F3C89">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乙方：</w:t>
      </w:r>
      <w:r>
        <w:rPr>
          <w:rFonts w:hint="eastAsia" w:ascii="仿宋" w:hAnsi="仿宋" w:eastAsia="仿宋" w:cs="仿宋"/>
          <w:b/>
          <w:bCs/>
          <w:sz w:val="28"/>
          <w:szCs w:val="28"/>
          <w:highlight w:val="none"/>
          <w:lang w:val="en-US" w:eastAsia="zh-CN"/>
        </w:rPr>
        <w:t xml:space="preserve"> </w:t>
      </w:r>
    </w:p>
    <w:p w14:paraId="22BBE4D7">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地址：</w:t>
      </w:r>
    </w:p>
    <w:p w14:paraId="107E4E81">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联系人：</w:t>
      </w:r>
    </w:p>
    <w:p w14:paraId="76ED47EA">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联系方式：</w:t>
      </w:r>
    </w:p>
    <w:p w14:paraId="7A16A363">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      </w:t>
      </w:r>
    </w:p>
    <w:p w14:paraId="7CEAEE80">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为了保障甲、乙双方的合法权益，依据有关法规的规定，本着平等互利诚实信用的原则，经双方友好协商，订立本合同，以兹双方共同遵守：</w:t>
      </w:r>
    </w:p>
    <w:p w14:paraId="47C7C187">
      <w:pPr>
        <w:numPr>
          <w:ilvl w:val="0"/>
          <w:numId w:val="2"/>
        </w:num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服务要求</w:t>
      </w:r>
    </w:p>
    <w:p w14:paraId="1BFB1ECB">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1.根据直播需求制定相应的工作方案并实施。该项目需进行12场直播，每场直播时长3小时内。需安排导播、摄像（3个机位）、摄影、应急响应等人员到活动现场负责现场直播、拍摄出席人员的宣传照片等工作。</w:t>
      </w:r>
    </w:p>
    <w:p w14:paraId="448EAAA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2.直播活动结束后，提供对应的视频、图片文件。</w:t>
      </w:r>
    </w:p>
    <w:p w14:paraId="7D3568A1">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3.成品标准：</w:t>
      </w:r>
    </w:p>
    <w:p w14:paraId="0DAFB87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（1）根据直播录像输出视频文件，不少于12个。源文件的高清分辨率必须是1920*1080，比例为16:9；源文件格式：MOV或MP4格式。</w:t>
      </w:r>
    </w:p>
    <w:p w14:paraId="0E0096FD">
      <w:pPr>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lang w:val="en-US" w:eastAsia="zh-CN"/>
        </w:rPr>
        <w:t>（2）活动现场照片，12场现场照片合计不少于120张，需分别提供精修照片和原图。照片分辨率不得低于120dpi。</w:t>
      </w:r>
    </w:p>
    <w:p w14:paraId="3C04B3DF">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val="en-US" w:eastAsia="zh-CN"/>
        </w:rPr>
        <w:t>合同金额及</w:t>
      </w:r>
      <w:r>
        <w:rPr>
          <w:rFonts w:hint="eastAsia" w:ascii="仿宋" w:hAnsi="仿宋" w:eastAsia="仿宋" w:cs="仿宋"/>
          <w:b/>
          <w:bCs/>
          <w:sz w:val="28"/>
          <w:szCs w:val="28"/>
          <w:highlight w:val="none"/>
        </w:rPr>
        <w:t>付款方式</w:t>
      </w:r>
    </w:p>
    <w:p w14:paraId="6B3B5345">
      <w:pPr>
        <w:numPr>
          <w:ilvl w:val="0"/>
          <w:numId w:val="0"/>
        </w:num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1.合同金额（含税）为人民币【   】元，上述费用已包含乙方为完成本合同规定的各项内容所需的所有费用。</w:t>
      </w:r>
    </w:p>
    <w:p w14:paraId="22F2020D">
      <w:pPr>
        <w:numPr>
          <w:ilvl w:val="0"/>
          <w:numId w:val="0"/>
        </w:num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合同签订后，乙方向甲方提供等额增值税专用发票，甲方收到最终客户方对应款项的前提下，于30个工作日内向乙方支付合同总额的50%，即【   】元。</w:t>
      </w:r>
    </w:p>
    <w:p w14:paraId="52FC67EA">
      <w:pPr>
        <w:numPr>
          <w:ilvl w:val="0"/>
          <w:numId w:val="0"/>
        </w:num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甲方收到最终客户对应款项的前提下，对本合同第一条所列成果验收无误，并在收到乙方提供等额增值税专用发票后的30个工作日内，向乙方支付合同总额的50%，即【   】元。与本合同相关的税费由乙方承担，本合同总价为含税价；    </w:t>
      </w:r>
    </w:p>
    <w:p w14:paraId="0E879468">
      <w:pPr>
        <w:numPr>
          <w:ilvl w:val="0"/>
          <w:numId w:val="0"/>
        </w:num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2.如乙方未按时提供发票或提供的发票不合规，甲方有权延迟付款或拒绝付款且不承担任何违约责任，如因存在任何违反发票合法合规问题导致甲方遭受损失的，乙方应就甲方的损失承担赔偿义务；</w:t>
      </w:r>
    </w:p>
    <w:p w14:paraId="71450347">
      <w:pPr>
        <w:numPr>
          <w:ilvl w:val="0"/>
          <w:numId w:val="0"/>
        </w:num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3.付款方式：银行转账</w:t>
      </w:r>
    </w:p>
    <w:p w14:paraId="18924AB2">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p w14:paraId="5D4A7E4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14:paraId="26797150">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银行</w:t>
      </w:r>
      <w:r>
        <w:rPr>
          <w:rFonts w:hint="eastAsia" w:ascii="仿宋" w:hAnsi="仿宋" w:eastAsia="仿宋" w:cs="仿宋"/>
          <w:sz w:val="28"/>
          <w:szCs w:val="28"/>
          <w:highlight w:val="none"/>
        </w:rPr>
        <w:t>账号：</w:t>
      </w:r>
    </w:p>
    <w:p w14:paraId="312F4A9C">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乙方保证以上账号信息准确无误，若有变更乙方应至少提前5个工作日以书面方式通知甲方，否则由乙方自行承担所有后果及责任。</w:t>
      </w:r>
    </w:p>
    <w:p w14:paraId="37D2A0C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乙方未能按照上述付款要求提供付款材料的，或乙方提供的账户的原因（包括但不限于账号书写错误、被注销、被冻结等）导致乙方无法正常收取款项的，甲方有权暂停付款，因此产生的不利后果由乙方自行承担。</w:t>
      </w:r>
    </w:p>
    <w:p w14:paraId="0A300E9B">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三、</w:t>
      </w:r>
      <w:r>
        <w:rPr>
          <w:rFonts w:hint="eastAsia" w:ascii="仿宋" w:hAnsi="仿宋" w:eastAsia="仿宋" w:cs="仿宋"/>
          <w:b/>
          <w:bCs/>
          <w:sz w:val="28"/>
          <w:szCs w:val="28"/>
          <w:highlight w:val="none"/>
          <w:lang w:val="en-US" w:eastAsia="zh-CN"/>
        </w:rPr>
        <w:t>时间要求</w:t>
      </w:r>
    </w:p>
    <w:p w14:paraId="3D016ACD">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lang w:val="en-US" w:eastAsia="zh-CN"/>
        </w:rPr>
        <w:t>2025年12月31日</w:t>
      </w:r>
      <w:r>
        <w:rPr>
          <w:rFonts w:hint="eastAsia" w:ascii="仿宋" w:hAnsi="仿宋" w:eastAsia="仿宋" w:cs="仿宋"/>
          <w:sz w:val="28"/>
          <w:szCs w:val="28"/>
          <w:highlight w:val="none"/>
          <w:u w:val="none"/>
          <w:lang w:val="en-US" w:eastAsia="zh-CN"/>
        </w:rPr>
        <w:t>前向甲方交付最终成果；</w:t>
      </w:r>
    </w:p>
    <w:p w14:paraId="155421DC">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2.乙方应严格按照甲方要求时间交付成果，对于有重大项目需求或突发需求，乙方应及时响应。</w:t>
      </w:r>
    </w:p>
    <w:p w14:paraId="3261C271">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四、知识产权约定</w:t>
      </w:r>
    </w:p>
    <w:p w14:paraId="4D929804">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乙方因履行本合同制作的任何工作成果，其全部知识产权归甲方所有</w:t>
      </w:r>
      <w:r>
        <w:rPr>
          <w:rFonts w:hint="eastAsia" w:ascii="仿宋" w:hAnsi="仿宋" w:eastAsia="仿宋" w:cs="仿宋"/>
          <w:sz w:val="28"/>
          <w:szCs w:val="28"/>
          <w:highlight w:val="none"/>
          <w:lang w:eastAsia="zh-CN"/>
        </w:rPr>
        <w:t>；</w:t>
      </w:r>
    </w:p>
    <w:p w14:paraId="3EFC3C82">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2.乙方应保证本合同所提交的工作成果由乙方独立制作，不可交由第三方，否则由此产生的纠纷由乙方负责处理并承担责任；</w:t>
      </w:r>
    </w:p>
    <w:p w14:paraId="62657AE4">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3.乙方履行本合同所提交的成果需真实合法，且不侵犯任何第三方合法权益，否则，乙方应负责处理相关纠纷，并承担最终责任。</w:t>
      </w:r>
    </w:p>
    <w:p w14:paraId="0699E629">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五、</w:t>
      </w:r>
      <w:r>
        <w:rPr>
          <w:rFonts w:hint="eastAsia" w:ascii="仿宋" w:hAnsi="仿宋" w:eastAsia="仿宋" w:cs="仿宋"/>
          <w:b/>
          <w:bCs/>
          <w:sz w:val="28"/>
          <w:szCs w:val="28"/>
          <w:highlight w:val="none"/>
          <w:lang w:val="en-US" w:eastAsia="zh-CN"/>
        </w:rPr>
        <w:t>权利和义务</w:t>
      </w:r>
    </w:p>
    <w:p w14:paraId="03E72DF3">
      <w:pPr>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（一）甲方权利义务</w:t>
      </w:r>
    </w:p>
    <w:p w14:paraId="5A54E8DA">
      <w:pPr>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1.甲方指定专人负责与乙方进行工作对接，负责向乙方传达项目要求；</w:t>
      </w:r>
    </w:p>
    <w:p w14:paraId="2E014C1A">
      <w:pPr>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2.甲方对乙方提供的成果内容有最终审定权，</w:t>
      </w:r>
      <w:r>
        <w:rPr>
          <w:rFonts w:hint="eastAsia" w:ascii="仿宋" w:hAnsi="仿宋" w:eastAsia="仿宋" w:cs="仿宋"/>
          <w:sz w:val="28"/>
          <w:szCs w:val="28"/>
          <w:highlight w:val="none"/>
        </w:rPr>
        <w:t>有权提出</w:t>
      </w:r>
      <w:r>
        <w:rPr>
          <w:rFonts w:hint="eastAsia" w:ascii="仿宋" w:hAnsi="仿宋" w:eastAsia="仿宋" w:cs="仿宋"/>
          <w:sz w:val="28"/>
          <w:szCs w:val="28"/>
          <w:highlight w:val="none"/>
          <w:lang w:val="en-US" w:eastAsia="zh-CN"/>
        </w:rPr>
        <w:t>合理的</w:t>
      </w:r>
      <w:r>
        <w:rPr>
          <w:rFonts w:hint="eastAsia" w:ascii="仿宋" w:hAnsi="仿宋" w:eastAsia="仿宋" w:cs="仿宋"/>
          <w:sz w:val="28"/>
          <w:szCs w:val="28"/>
          <w:highlight w:val="none"/>
        </w:rPr>
        <w:t>修改意见</w:t>
      </w:r>
      <w:r>
        <w:rPr>
          <w:rFonts w:hint="eastAsia" w:ascii="仿宋" w:hAnsi="仿宋" w:eastAsia="仿宋" w:cs="仿宋"/>
          <w:sz w:val="28"/>
          <w:szCs w:val="28"/>
          <w:highlight w:val="none"/>
          <w:lang w:eastAsia="zh-CN"/>
        </w:rPr>
        <w:t>，乙方应按甲方要求对成果进行修改，使成果符合甲方的预期要求；</w:t>
      </w:r>
    </w:p>
    <w:p w14:paraId="40954B98">
      <w:pPr>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3.甲方有权根据本合同约定，对乙方提供的各项服务内容进行审查、监督和验收；</w:t>
      </w:r>
    </w:p>
    <w:p w14:paraId="4D2A78C8">
      <w:pPr>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（二）乙方</w:t>
      </w:r>
      <w:r>
        <w:rPr>
          <w:rFonts w:hint="eastAsia" w:ascii="仿宋" w:hAnsi="仿宋" w:eastAsia="仿宋" w:cs="仿宋"/>
          <w:b/>
          <w:bCs/>
          <w:sz w:val="28"/>
          <w:szCs w:val="28"/>
          <w:highlight w:val="none"/>
        </w:rPr>
        <w:t>的权利义务</w:t>
      </w:r>
    </w:p>
    <w:p w14:paraId="12B1683A">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乙方不得自行使用或许可他人使用</w:t>
      </w:r>
      <w:r>
        <w:rPr>
          <w:rFonts w:hint="eastAsia" w:ascii="仿宋" w:hAnsi="仿宋" w:eastAsia="仿宋" w:cs="仿宋"/>
          <w:sz w:val="28"/>
          <w:szCs w:val="28"/>
          <w:highlight w:val="none"/>
          <w:lang w:val="en-US" w:eastAsia="zh-CN"/>
        </w:rPr>
        <w:t>本合同涉及的内容，不得将成果再创作或用于其他商业用途</w:t>
      </w:r>
      <w:r>
        <w:rPr>
          <w:rFonts w:hint="eastAsia" w:ascii="仿宋" w:hAnsi="仿宋" w:eastAsia="仿宋" w:cs="仿宋"/>
          <w:sz w:val="28"/>
          <w:szCs w:val="28"/>
          <w:highlight w:val="none"/>
          <w:lang w:eastAsia="zh-CN"/>
        </w:rPr>
        <w:t>；</w:t>
      </w:r>
    </w:p>
    <w:p w14:paraId="6E84F76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2.乙方有义务向甲方提供符合甲方要求的成果版本；</w:t>
      </w:r>
    </w:p>
    <w:p w14:paraId="79B380C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3.乙方不得将本合同权利义务转委托第三方处理；</w:t>
      </w:r>
    </w:p>
    <w:p w14:paraId="64FE022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4.乙方应及时与甲方沟通工作进展，就情况进展、存在问题等进行沟通交流，减少风险；</w:t>
      </w:r>
    </w:p>
    <w:p w14:paraId="618E6914">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5.乙方不得在成果中擅自加入非甲方要求的内容；</w:t>
      </w:r>
    </w:p>
    <w:p w14:paraId="0E345624">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6.乙方应按照甲方需求定期召开例会；</w:t>
      </w:r>
    </w:p>
    <w:p w14:paraId="563D4D32">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7.乙方需指定专人负责与甲方进行工作对接，保证服务质量。</w:t>
      </w:r>
    </w:p>
    <w:p w14:paraId="61239FB3">
      <w:pPr>
        <w:numPr>
          <w:ilvl w:val="0"/>
          <w:numId w:val="3"/>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项目验收</w:t>
      </w:r>
    </w:p>
    <w:p w14:paraId="5A11B7C7">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乙方完成合同所规定的全部工作后向甲方提出验收申请，甲方应及时组织验收，若甲方提出合理建议，乙方应根据建议完成相应的完善工作后，再向甲方重新提出验收申请，乙方应无条件配合验收工作，提交验收材料；</w:t>
      </w:r>
    </w:p>
    <w:p w14:paraId="43EB0FDF">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2.验收材料属于本合同附件材料之一，与本合同具有同等法律效力；</w:t>
      </w:r>
    </w:p>
    <w:p w14:paraId="4FB18FC4">
      <w:pPr>
        <w:pStyle w:val="2"/>
        <w:ind w:left="0" w:leftChars="0"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、保密</w:t>
      </w:r>
      <w:r>
        <w:rPr>
          <w:rFonts w:hint="eastAsia" w:ascii="仿宋" w:hAnsi="仿宋" w:eastAsia="仿宋" w:cs="仿宋"/>
          <w:b/>
          <w:bCs/>
          <w:sz w:val="28"/>
          <w:szCs w:val="28"/>
          <w:highlight w:val="none"/>
          <w:lang w:val="en-US" w:eastAsia="zh-CN"/>
        </w:rPr>
        <w:t>信息</w:t>
      </w:r>
    </w:p>
    <w:p w14:paraId="348DFFA2">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1.乙方对于因签署或履行本协议而了解或接触到甲方的秘密、其他未公开资料和信息均应保守秘密；</w:t>
      </w:r>
    </w:p>
    <w:p w14:paraId="33CE122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2.乙方不得向第三方泄露、给予或转让本协议条款、签订及履行情况。</w:t>
      </w:r>
    </w:p>
    <w:p w14:paraId="7A8D2E5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3.乙方不得擅自使用、复制甲方的商标、标志、商业信息、技术及其他资料，也不得将信息内容用作其他商业目的；</w:t>
      </w:r>
    </w:p>
    <w:p w14:paraId="5FF3BCB7">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合同终止后本条款仍</w:t>
      </w:r>
      <w:r>
        <w:rPr>
          <w:rFonts w:hint="eastAsia" w:ascii="仿宋" w:hAnsi="仿宋" w:eastAsia="仿宋" w:cs="仿宋"/>
          <w:sz w:val="28"/>
          <w:szCs w:val="28"/>
          <w:highlight w:val="none"/>
          <w:lang w:eastAsia="zh-CN"/>
        </w:rPr>
        <w:t>具有</w:t>
      </w:r>
      <w:r>
        <w:rPr>
          <w:rFonts w:hint="eastAsia" w:ascii="仿宋" w:hAnsi="仿宋" w:eastAsia="仿宋" w:cs="仿宋"/>
          <w:sz w:val="28"/>
          <w:szCs w:val="28"/>
          <w:highlight w:val="none"/>
        </w:rPr>
        <w:t>法律效力</w:t>
      </w:r>
      <w:r>
        <w:rPr>
          <w:rFonts w:hint="eastAsia" w:ascii="仿宋" w:hAnsi="仿宋" w:eastAsia="仿宋" w:cs="仿宋"/>
          <w:sz w:val="28"/>
          <w:szCs w:val="28"/>
          <w:highlight w:val="none"/>
          <w:lang w:eastAsia="zh-CN"/>
        </w:rPr>
        <w:t>，直至相关信息不再具有保密意义。</w:t>
      </w:r>
    </w:p>
    <w:p w14:paraId="5A61B6D1">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、违约责任 </w:t>
      </w:r>
    </w:p>
    <w:p w14:paraId="4BAB973E">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若乙方不能按时完成</w:t>
      </w:r>
      <w:r>
        <w:rPr>
          <w:rFonts w:hint="eastAsia" w:ascii="仿宋" w:hAnsi="仿宋" w:eastAsia="仿宋" w:cs="仿宋"/>
          <w:sz w:val="28"/>
          <w:szCs w:val="28"/>
          <w:highlight w:val="none"/>
          <w:lang w:val="en-US" w:eastAsia="zh-CN"/>
        </w:rPr>
        <w:t>本合同第一条所列内容的</w:t>
      </w:r>
      <w:r>
        <w:rPr>
          <w:rFonts w:hint="eastAsia" w:ascii="仿宋" w:hAnsi="仿宋" w:eastAsia="仿宋" w:cs="仿宋"/>
          <w:sz w:val="28"/>
          <w:szCs w:val="28"/>
          <w:highlight w:val="none"/>
        </w:rPr>
        <w:t>，需每日按合同总金额的</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向甲方支付违约金，</w:t>
      </w:r>
      <w:r>
        <w:rPr>
          <w:rFonts w:hint="eastAsia" w:ascii="仿宋" w:hAnsi="仿宋" w:eastAsia="仿宋" w:cs="仿宋"/>
          <w:sz w:val="28"/>
          <w:szCs w:val="28"/>
          <w:highlight w:val="none"/>
          <w:lang w:val="en-US" w:eastAsia="zh-CN"/>
        </w:rPr>
        <w:t>逾期超过10日的，甲方有权解除合同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给甲方造成损失的，乙方还需赔偿损失，严重影响甲方利益或名誉的，甲方有权终止本合同，并有权要求乙方赔偿甲方一切损失；</w:t>
      </w:r>
    </w:p>
    <w:p w14:paraId="59AAEAD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2.乙方提供的服务明显不符合本合同规定或甲方要求的，甲方有权拒收，乙方应按甲方要求整改，直至完成项目为止，给甲方造成损失的，乙方还需赔偿损失。</w:t>
      </w:r>
    </w:p>
    <w:p w14:paraId="0B1C8E8E">
      <w:pPr>
        <w:numPr>
          <w:ilvl w:val="0"/>
          <w:numId w:val="0"/>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九、法律适用及争议解决</w:t>
      </w:r>
    </w:p>
    <w:p w14:paraId="16ACD7B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1.若发生争议，双方应首先通过协商解决。协商不成可向甲方所在地人民法院提起诉讼，双方无争议的部分，应当继续履行；</w:t>
      </w:r>
    </w:p>
    <w:p w14:paraId="66128A75">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2.本合同的成立、生效、履行、解释及纠纷解决等双方均同意适用中华人民共和国法律；</w:t>
      </w:r>
    </w:p>
    <w:p w14:paraId="1A195254">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3.合理的律师费、诉讼费、鉴定费、财产保全费、证据保全费、差旅费等由败诉一方承担。</w:t>
      </w:r>
    </w:p>
    <w:p w14:paraId="3819214F">
      <w:pPr>
        <w:numPr>
          <w:ilvl w:val="0"/>
          <w:numId w:val="0"/>
        </w:num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十、</w:t>
      </w:r>
      <w:r>
        <w:rPr>
          <w:rFonts w:hint="eastAsia" w:ascii="仿宋" w:hAnsi="仿宋" w:eastAsia="仿宋" w:cs="仿宋"/>
          <w:b/>
          <w:bCs/>
          <w:sz w:val="28"/>
          <w:szCs w:val="28"/>
          <w:highlight w:val="none"/>
        </w:rPr>
        <w:t>不可抗力</w:t>
      </w:r>
    </w:p>
    <w:p w14:paraId="34D1847F">
      <w:pPr>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由于不可抗力原因不能履行合同时，</w:t>
      </w:r>
      <w:r>
        <w:rPr>
          <w:rFonts w:hint="eastAsia" w:ascii="仿宋" w:hAnsi="仿宋" w:eastAsia="仿宋" w:cs="仿宋"/>
          <w:b w:val="0"/>
          <w:bCs w:val="0"/>
          <w:sz w:val="28"/>
          <w:szCs w:val="28"/>
          <w:highlight w:val="none"/>
          <w:lang w:val="en-US" w:eastAsia="zh-CN"/>
        </w:rPr>
        <w:t>乙方</w:t>
      </w:r>
      <w:r>
        <w:rPr>
          <w:rFonts w:hint="eastAsia" w:ascii="仿宋" w:hAnsi="仿宋" w:eastAsia="仿宋" w:cs="仿宋"/>
          <w:b w:val="0"/>
          <w:bCs w:val="0"/>
          <w:sz w:val="28"/>
          <w:szCs w:val="28"/>
          <w:highlight w:val="none"/>
        </w:rPr>
        <w:t>应在不可抗力事件结束后1日内向</w:t>
      </w:r>
      <w:r>
        <w:rPr>
          <w:rFonts w:hint="eastAsia" w:ascii="仿宋" w:hAnsi="仿宋" w:eastAsia="仿宋" w:cs="仿宋"/>
          <w:b w:val="0"/>
          <w:bCs w:val="0"/>
          <w:sz w:val="28"/>
          <w:szCs w:val="28"/>
          <w:highlight w:val="none"/>
          <w:lang w:val="en-US" w:eastAsia="zh-CN"/>
        </w:rPr>
        <w:t>甲方</w:t>
      </w:r>
      <w:r>
        <w:rPr>
          <w:rFonts w:hint="eastAsia" w:ascii="仿宋" w:hAnsi="仿宋" w:eastAsia="仿宋" w:cs="仿宋"/>
          <w:b w:val="0"/>
          <w:bCs w:val="0"/>
          <w:sz w:val="28"/>
          <w:szCs w:val="28"/>
          <w:highlight w:val="none"/>
        </w:rPr>
        <w:t>通报，以减轻可能给</w:t>
      </w:r>
      <w:r>
        <w:rPr>
          <w:rFonts w:hint="eastAsia" w:ascii="仿宋" w:hAnsi="仿宋" w:eastAsia="仿宋" w:cs="仿宋"/>
          <w:b w:val="0"/>
          <w:bCs w:val="0"/>
          <w:sz w:val="28"/>
          <w:szCs w:val="28"/>
          <w:highlight w:val="none"/>
          <w:lang w:val="en-US" w:eastAsia="zh-CN"/>
        </w:rPr>
        <w:t>甲方</w:t>
      </w:r>
      <w:r>
        <w:rPr>
          <w:rFonts w:hint="eastAsia" w:ascii="仿宋" w:hAnsi="仿宋" w:eastAsia="仿宋" w:cs="仿宋"/>
          <w:b w:val="0"/>
          <w:bCs w:val="0"/>
          <w:sz w:val="28"/>
          <w:szCs w:val="28"/>
          <w:highlight w:val="none"/>
        </w:rPr>
        <w:t>造成的损失，在取得有关机构的不可抗力证明后，允许延期履行或修订合同，并根据情况可部分或全部免于承担违约责任。</w:t>
      </w:r>
    </w:p>
    <w:p w14:paraId="74B0DD3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十一、税费</w:t>
      </w:r>
    </w:p>
    <w:p w14:paraId="75031F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在中国境内、外发生的与本合同执行有关的一切税费均由乙方负担。</w:t>
      </w:r>
    </w:p>
    <w:p w14:paraId="2019A376">
      <w:pP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十二</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其他</w:t>
      </w:r>
    </w:p>
    <w:p w14:paraId="01EB73A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本</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一式</w:t>
      </w:r>
      <w:r>
        <w:rPr>
          <w:rFonts w:hint="eastAsia" w:ascii="仿宋" w:hAnsi="仿宋" w:eastAsia="仿宋" w:cs="仿宋"/>
          <w:sz w:val="28"/>
          <w:szCs w:val="28"/>
          <w:highlight w:val="none"/>
          <w:lang w:val="en-US" w:eastAsia="zh-CN"/>
        </w:rPr>
        <w:t>陆</w:t>
      </w:r>
      <w:r>
        <w:rPr>
          <w:rFonts w:hint="eastAsia" w:ascii="仿宋" w:hAnsi="仿宋" w:eastAsia="仿宋" w:cs="仿宋"/>
          <w:sz w:val="28"/>
          <w:szCs w:val="28"/>
          <w:highlight w:val="none"/>
        </w:rPr>
        <w:t>份，甲乙双方各</w:t>
      </w:r>
      <w:r>
        <w:rPr>
          <w:rFonts w:hint="eastAsia" w:ascii="仿宋" w:hAnsi="仿宋" w:eastAsia="仿宋" w:cs="仿宋"/>
          <w:sz w:val="28"/>
          <w:szCs w:val="28"/>
          <w:highlight w:val="none"/>
          <w:lang w:val="en-US" w:eastAsia="zh-CN"/>
        </w:rPr>
        <w:t>执叁</w:t>
      </w:r>
      <w:r>
        <w:rPr>
          <w:rFonts w:hint="eastAsia" w:ascii="仿宋" w:hAnsi="仿宋" w:eastAsia="仿宋" w:cs="仿宋"/>
          <w:sz w:val="28"/>
          <w:szCs w:val="28"/>
          <w:highlight w:val="none"/>
        </w:rPr>
        <w:t>份，具有同等法律效力</w:t>
      </w:r>
      <w:r>
        <w:rPr>
          <w:rFonts w:hint="eastAsia" w:ascii="仿宋" w:hAnsi="仿宋" w:eastAsia="仿宋" w:cs="仿宋"/>
          <w:sz w:val="28"/>
          <w:szCs w:val="28"/>
          <w:highlight w:val="none"/>
          <w:lang w:eastAsia="zh-CN"/>
        </w:rPr>
        <w:t>；其他未尽事宜，由甲乙双方协商确定并签订书面补充协议，作为本合同的补充，补充协议与本合同具有同等法律效力；</w:t>
      </w:r>
    </w:p>
    <w:p w14:paraId="59951C0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2.本合同签订地为广东省广州市越秀区；</w:t>
      </w:r>
    </w:p>
    <w:p w14:paraId="430D321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3.除非另有说明，本合同中结算货币为人民币；</w:t>
      </w:r>
    </w:p>
    <w:p w14:paraId="6A6FB28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本合同自</w:t>
      </w:r>
      <w:r>
        <w:rPr>
          <w:rFonts w:hint="eastAsia" w:ascii="仿宋" w:hAnsi="仿宋" w:eastAsia="仿宋" w:cs="仿宋"/>
          <w:sz w:val="28"/>
          <w:szCs w:val="28"/>
          <w:highlight w:val="none"/>
          <w:lang w:val="en-US" w:eastAsia="zh-CN"/>
        </w:rPr>
        <w:t>法定代表人或授权代表</w:t>
      </w:r>
      <w:r>
        <w:rPr>
          <w:rFonts w:hint="eastAsia" w:ascii="仿宋" w:hAnsi="仿宋" w:eastAsia="仿宋" w:cs="仿宋"/>
          <w:sz w:val="28"/>
          <w:szCs w:val="28"/>
          <w:highlight w:val="none"/>
        </w:rPr>
        <w:t>签字盖章之日起生效。</w:t>
      </w:r>
    </w:p>
    <w:p w14:paraId="69DA1AC2">
      <w:pPr>
        <w:pStyle w:val="1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――――――――――本页以下</w:t>
      </w:r>
      <w:r>
        <w:rPr>
          <w:rFonts w:hint="eastAsia" w:ascii="仿宋" w:hAnsi="仿宋" w:eastAsia="仿宋" w:cs="仿宋"/>
          <w:sz w:val="28"/>
          <w:szCs w:val="28"/>
          <w:highlight w:val="none"/>
          <w:lang w:val="en-US" w:eastAsia="zh-CN"/>
        </w:rPr>
        <w:t>为盖章页</w:t>
      </w:r>
      <w:r>
        <w:rPr>
          <w:rFonts w:hint="eastAsia" w:ascii="仿宋" w:hAnsi="仿宋" w:eastAsia="仿宋" w:cs="仿宋"/>
          <w:sz w:val="28"/>
          <w:szCs w:val="28"/>
          <w:highlight w:val="none"/>
        </w:rPr>
        <w:t>――――――――――</w:t>
      </w:r>
    </w:p>
    <w:p w14:paraId="72748489">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p>
    <w:p w14:paraId="6CFC184C">
      <w:pPr>
        <w:spacing w:line="400" w:lineRule="exact"/>
        <w:rPr>
          <w:rFonts w:hint="eastAsia" w:ascii="仿宋" w:hAnsi="仿宋" w:eastAsia="仿宋" w:cs="仿宋"/>
          <w:sz w:val="28"/>
          <w:szCs w:val="28"/>
          <w:highlight w:val="none"/>
        </w:rPr>
      </w:pPr>
    </w:p>
    <w:p w14:paraId="50ED42AF">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rPr>
        <w:t xml:space="preserve">授权代表： </w:t>
      </w:r>
    </w:p>
    <w:p w14:paraId="57FCBD47">
      <w:pPr>
        <w:spacing w:line="400" w:lineRule="exact"/>
        <w:rPr>
          <w:rFonts w:hint="eastAsia" w:ascii="仿宋" w:hAnsi="仿宋" w:eastAsia="仿宋" w:cs="仿宋"/>
          <w:sz w:val="28"/>
          <w:szCs w:val="28"/>
          <w:highlight w:val="none"/>
        </w:rPr>
      </w:pPr>
    </w:p>
    <w:p w14:paraId="0CD31438">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18CE28B9">
      <w:pPr>
        <w:spacing w:line="400" w:lineRule="exact"/>
        <w:rPr>
          <w:rFonts w:hint="eastAsia" w:ascii="仿宋" w:hAnsi="仿宋" w:eastAsia="仿宋" w:cs="仿宋"/>
          <w:sz w:val="28"/>
          <w:szCs w:val="28"/>
          <w:highlight w:val="none"/>
        </w:rPr>
      </w:pPr>
    </w:p>
    <w:p w14:paraId="20EDDACB">
      <w:pPr>
        <w:spacing w:line="400" w:lineRule="exact"/>
        <w:rPr>
          <w:rFonts w:hint="eastAsia" w:ascii="仿宋" w:hAnsi="仿宋" w:eastAsia="仿宋" w:cs="仿宋"/>
          <w:sz w:val="28"/>
          <w:szCs w:val="28"/>
          <w:highlight w:val="none"/>
        </w:rPr>
      </w:pPr>
    </w:p>
    <w:p w14:paraId="5C0587B5">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583F8878">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36EE5DFD">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rPr>
        <w:t>授权代表</w:t>
      </w:r>
      <w:r>
        <w:rPr>
          <w:rFonts w:hint="eastAsia" w:ascii="仿宋" w:hAnsi="仿宋" w:eastAsia="仿宋" w:cs="仿宋"/>
          <w:sz w:val="28"/>
          <w:szCs w:val="28"/>
          <w:highlight w:val="none"/>
          <w:lang w:eastAsia="zh-CN"/>
        </w:rPr>
        <w:t>：</w:t>
      </w:r>
    </w:p>
    <w:p w14:paraId="07A1BCF3">
      <w:pPr>
        <w:spacing w:line="400" w:lineRule="exact"/>
        <w:rPr>
          <w:rFonts w:hint="eastAsia" w:ascii="仿宋" w:hAnsi="仿宋" w:eastAsia="仿宋" w:cs="仿宋"/>
          <w:sz w:val="28"/>
          <w:szCs w:val="28"/>
          <w:highlight w:val="none"/>
        </w:rPr>
      </w:pPr>
    </w:p>
    <w:p w14:paraId="5E439435">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8"/>
          <w:szCs w:val="28"/>
        </w:rPr>
      </w:pPr>
      <w:r>
        <w:rPr>
          <w:rFonts w:hint="eastAsia" w:ascii="仿宋" w:hAnsi="仿宋" w:eastAsia="仿宋" w:cs="仿宋"/>
          <w:sz w:val="28"/>
          <w:szCs w:val="28"/>
          <w:highlight w:val="none"/>
        </w:rPr>
        <w:t>日期</w:t>
      </w:r>
      <w:r>
        <w:rPr>
          <w:rFonts w:hint="eastAsia" w:ascii="方正仿宋_GB2312" w:hAnsi="方正仿宋_GB2312" w:eastAsia="方正仿宋_GB2312" w:cs="方正仿宋_GB2312"/>
          <w:sz w:val="28"/>
          <w:szCs w:val="28"/>
        </w:rPr>
        <w:t>：</w:t>
      </w:r>
    </w:p>
    <w:p w14:paraId="61003521">
      <w:pP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br w:type="column"/>
      </w:r>
      <w:bookmarkEnd w:id="2"/>
      <w:bookmarkEnd w:id="3"/>
      <w:r>
        <w:rPr>
          <w:rFonts w:hint="eastAsia" w:ascii="方正小标宋简体" w:hAnsi="方正小标宋简体" w:eastAsia="方正小标宋简体" w:cs="方正小标宋简体"/>
          <w:b/>
          <w:bCs/>
          <w:sz w:val="36"/>
          <w:szCs w:val="36"/>
        </w:rPr>
        <w:t>附件三：评分标准</w:t>
      </w:r>
    </w:p>
    <w:p w14:paraId="42C79C4F">
      <w:pPr>
        <w:pStyle w:val="21"/>
        <w:numPr>
          <w:ilvl w:val="2"/>
          <w:numId w:val="0"/>
        </w:numPr>
        <w:spacing w:line="440" w:lineRule="exact"/>
        <w:rPr>
          <w:rFonts w:ascii="仿宋" w:eastAsia="仿宋" w:cs="仿宋"/>
          <w:bCs/>
          <w:color w:val="000000"/>
          <w:sz w:val="24"/>
          <w:szCs w:val="24"/>
          <w:shd w:val="clear" w:color="auto" w:fill="FFFFFF"/>
        </w:rPr>
      </w:pPr>
      <w:r>
        <w:rPr>
          <w:rFonts w:hint="eastAsia" w:ascii="仿宋" w:eastAsia="仿宋" w:cs="仿宋"/>
          <w:bCs/>
          <w:color w:val="000000"/>
          <w:sz w:val="24"/>
          <w:szCs w:val="24"/>
          <w:shd w:val="clear" w:color="auto" w:fill="FFFFFF"/>
        </w:rPr>
        <w:t>（1）分权值</w:t>
      </w:r>
    </w:p>
    <w:p w14:paraId="17739704">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总分为100分，评分分值分配如下：</w:t>
      </w:r>
    </w:p>
    <w:tbl>
      <w:tblPr>
        <w:tblStyle w:val="13"/>
        <w:tblW w:w="9450" w:type="dxa"/>
        <w:tblInd w:w="-201"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308"/>
        <w:gridCol w:w="2151"/>
        <w:gridCol w:w="2271"/>
        <w:gridCol w:w="2720"/>
      </w:tblGrid>
      <w:tr w14:paraId="726253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2" w:hRule="atLeast"/>
        </w:trPr>
        <w:tc>
          <w:tcPr>
            <w:tcW w:w="2308" w:type="dxa"/>
            <w:tcBorders>
              <w:top w:val="inset" w:color="111111" w:sz="6" w:space="0"/>
              <w:left w:val="inset" w:color="111111" w:sz="6" w:space="0"/>
              <w:bottom w:val="inset" w:color="111111" w:sz="6" w:space="0"/>
              <w:right w:val="inset" w:color="111111" w:sz="6" w:space="0"/>
            </w:tcBorders>
            <w:vAlign w:val="center"/>
          </w:tcPr>
          <w:p w14:paraId="7F1CAA15">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14:paraId="78575D49">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商务评分</w:t>
            </w:r>
          </w:p>
        </w:tc>
        <w:tc>
          <w:tcPr>
            <w:tcW w:w="2271" w:type="dxa"/>
            <w:tcBorders>
              <w:top w:val="inset" w:color="111111" w:sz="6" w:space="0"/>
              <w:left w:val="single" w:color="auto" w:sz="0" w:space="0"/>
              <w:bottom w:val="inset" w:color="111111" w:sz="6" w:space="0"/>
              <w:right w:val="inset" w:color="111111" w:sz="6" w:space="0"/>
            </w:tcBorders>
            <w:vAlign w:val="center"/>
          </w:tcPr>
          <w:p w14:paraId="52685CF2">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技术评分</w:t>
            </w:r>
          </w:p>
        </w:tc>
        <w:tc>
          <w:tcPr>
            <w:tcW w:w="2720" w:type="dxa"/>
            <w:tcBorders>
              <w:top w:val="inset" w:color="111111" w:sz="6" w:space="0"/>
              <w:left w:val="single" w:color="auto" w:sz="0" w:space="0"/>
              <w:bottom w:val="inset" w:color="111111" w:sz="6" w:space="0"/>
              <w:right w:val="inset" w:color="111111" w:sz="6" w:space="0"/>
            </w:tcBorders>
            <w:vAlign w:val="center"/>
          </w:tcPr>
          <w:p w14:paraId="4890BF80">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w:t>
            </w:r>
          </w:p>
        </w:tc>
      </w:tr>
      <w:tr w14:paraId="02F1785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00" w:hRule="atLeast"/>
        </w:trPr>
        <w:tc>
          <w:tcPr>
            <w:tcW w:w="2308" w:type="dxa"/>
            <w:tcBorders>
              <w:top w:val="inset" w:color="111111" w:sz="6" w:space="0"/>
              <w:left w:val="inset" w:color="111111" w:sz="6" w:space="0"/>
              <w:bottom w:val="inset" w:color="111111" w:sz="6" w:space="0"/>
              <w:right w:val="inset" w:color="111111" w:sz="6" w:space="0"/>
            </w:tcBorders>
            <w:vAlign w:val="center"/>
          </w:tcPr>
          <w:p w14:paraId="789CE181">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100分值</w:t>
            </w:r>
          </w:p>
        </w:tc>
        <w:tc>
          <w:tcPr>
            <w:tcW w:w="2151" w:type="dxa"/>
            <w:tcBorders>
              <w:top w:val="inset" w:color="111111" w:sz="6" w:space="0"/>
              <w:left w:val="single" w:color="auto" w:sz="0" w:space="0"/>
              <w:bottom w:val="inset" w:color="111111" w:sz="6" w:space="0"/>
              <w:right w:val="inset" w:color="111111" w:sz="6" w:space="0"/>
            </w:tcBorders>
            <w:vAlign w:val="center"/>
          </w:tcPr>
          <w:p w14:paraId="30F93C5C">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40</w:t>
            </w:r>
          </w:p>
        </w:tc>
        <w:tc>
          <w:tcPr>
            <w:tcW w:w="2271" w:type="dxa"/>
            <w:tcBorders>
              <w:top w:val="inset" w:color="111111" w:sz="6" w:space="0"/>
              <w:left w:val="single" w:color="auto" w:sz="0" w:space="0"/>
              <w:bottom w:val="inset" w:color="111111" w:sz="6" w:space="0"/>
              <w:right w:val="inset" w:color="111111" w:sz="6" w:space="0"/>
            </w:tcBorders>
            <w:vAlign w:val="center"/>
          </w:tcPr>
          <w:p w14:paraId="391477EC">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40</w:t>
            </w:r>
          </w:p>
        </w:tc>
        <w:tc>
          <w:tcPr>
            <w:tcW w:w="2720" w:type="dxa"/>
            <w:tcBorders>
              <w:top w:val="inset" w:color="111111" w:sz="6" w:space="0"/>
              <w:left w:val="single" w:color="auto" w:sz="0" w:space="0"/>
              <w:bottom w:val="inset" w:color="111111" w:sz="6" w:space="0"/>
              <w:right w:val="inset" w:color="111111" w:sz="6" w:space="0"/>
            </w:tcBorders>
            <w:vAlign w:val="center"/>
          </w:tcPr>
          <w:p w14:paraId="1C6ED39D">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20</w:t>
            </w:r>
          </w:p>
        </w:tc>
      </w:tr>
    </w:tbl>
    <w:p w14:paraId="0FDFC847">
      <w:pPr>
        <w:pStyle w:val="21"/>
        <w:numPr>
          <w:ilvl w:val="2"/>
          <w:numId w:val="0"/>
        </w:numPr>
        <w:spacing w:line="440" w:lineRule="exact"/>
        <w:rPr>
          <w:rFonts w:ascii="仿宋" w:eastAsia="仿宋" w:cs="仿宋"/>
          <w:b w:val="0"/>
          <w:bCs/>
          <w:sz w:val="24"/>
          <w:szCs w:val="24"/>
        </w:rPr>
      </w:pPr>
    </w:p>
    <w:p w14:paraId="1849C458">
      <w:pPr>
        <w:pStyle w:val="21"/>
        <w:numPr>
          <w:ilvl w:val="2"/>
          <w:numId w:val="0"/>
        </w:numPr>
        <w:spacing w:line="440" w:lineRule="exact"/>
        <w:rPr>
          <w:rFonts w:ascii="仿宋" w:eastAsia="仿宋" w:cs="仿宋"/>
          <w:sz w:val="24"/>
          <w:szCs w:val="24"/>
        </w:rPr>
      </w:pPr>
      <w:r>
        <w:rPr>
          <w:rFonts w:hint="eastAsia" w:ascii="仿宋" w:eastAsia="仿宋" w:cs="仿宋"/>
          <w:sz w:val="24"/>
          <w:szCs w:val="24"/>
        </w:rPr>
        <w:t>（2）商务评分表</w:t>
      </w:r>
    </w:p>
    <w:tbl>
      <w:tblPr>
        <w:tblStyle w:val="13"/>
        <w:tblW w:w="94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2143"/>
        <w:gridCol w:w="5913"/>
        <w:gridCol w:w="1393"/>
      </w:tblGrid>
      <w:tr w14:paraId="09613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jc w:val="center"/>
        </w:trPr>
        <w:tc>
          <w:tcPr>
            <w:tcW w:w="2143" w:type="dxa"/>
            <w:tcBorders>
              <w:top w:val="single" w:color="auto" w:sz="12" w:space="0"/>
              <w:bottom w:val="single" w:color="auto" w:sz="6" w:space="0"/>
            </w:tcBorders>
            <w:noWrap w:val="0"/>
            <w:vAlign w:val="center"/>
          </w:tcPr>
          <w:p w14:paraId="4FD7E147">
            <w:pPr>
              <w:spacing w:line="360" w:lineRule="auto"/>
              <w:ind w:firstLine="480" w:firstLineChars="200"/>
              <w:jc w:val="both"/>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5913" w:type="dxa"/>
            <w:tcBorders>
              <w:top w:val="single" w:color="auto" w:sz="12" w:space="0"/>
              <w:bottom w:val="single" w:color="auto" w:sz="6" w:space="0"/>
            </w:tcBorders>
            <w:noWrap w:val="0"/>
            <w:vAlign w:val="center"/>
          </w:tcPr>
          <w:p w14:paraId="6C0E6F2C">
            <w:pPr>
              <w:spacing w:line="360" w:lineRule="auto"/>
              <w:ind w:firstLine="480" w:firstLineChars="200"/>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393" w:type="dxa"/>
            <w:tcBorders>
              <w:top w:val="single" w:color="auto" w:sz="12" w:space="0"/>
              <w:bottom w:val="single" w:color="auto" w:sz="6" w:space="0"/>
            </w:tcBorders>
            <w:noWrap w:val="0"/>
            <w:vAlign w:val="center"/>
          </w:tcPr>
          <w:p w14:paraId="4C548994">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14:paraId="3A037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90" w:hRule="atLeast"/>
          <w:jc w:val="center"/>
        </w:trPr>
        <w:tc>
          <w:tcPr>
            <w:tcW w:w="2143" w:type="dxa"/>
            <w:noWrap w:val="0"/>
            <w:vAlign w:val="center"/>
          </w:tcPr>
          <w:p w14:paraId="793CC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rPr>
              <w:t>服务团队</w:t>
            </w:r>
          </w:p>
        </w:tc>
        <w:tc>
          <w:tcPr>
            <w:tcW w:w="5913" w:type="dxa"/>
            <w:noWrap w:val="0"/>
            <w:vAlign w:val="center"/>
          </w:tcPr>
          <w:p w14:paraId="05710DBC">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kern w:val="2"/>
                <w:sz w:val="24"/>
                <w:szCs w:val="24"/>
                <w:shd w:val="clear" w:color="auto" w:fill="FFFFFF"/>
                <w:lang w:val="en-US" w:eastAsia="zh-CN" w:bidi="ar-SA"/>
              </w:rPr>
              <w:t>1、执行团队成员人数不少于7人（含项目经理），得3分；每多一人得2分，最高不超过6分；</w:t>
            </w:r>
          </w:p>
          <w:p w14:paraId="5D3F2B7E">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kern w:val="2"/>
                <w:sz w:val="24"/>
                <w:szCs w:val="24"/>
                <w:shd w:val="clear" w:color="auto" w:fill="FFFFFF"/>
                <w:lang w:val="en-US" w:eastAsia="zh-CN" w:bidi="ar-SA"/>
              </w:rPr>
              <w:t>2、执行团队有安排项目经理1人，具备本科(含)及以上学历的，得2分；所学专业为新闻、媒体或广告等相关专业的，得3分。</w:t>
            </w:r>
          </w:p>
          <w:p w14:paraId="1E292FD8">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kern w:val="2"/>
                <w:sz w:val="24"/>
                <w:szCs w:val="24"/>
                <w:shd w:val="clear" w:color="auto" w:fill="FFFFFF"/>
                <w:lang w:val="en-US" w:eastAsia="zh-CN" w:bidi="ar-SA"/>
              </w:rPr>
              <w:t>3、除项目经理外，服务团队中配置有影视视频制作、动画制作、摄影、设计、计算机、新闻等专业 的专科(含)及以上学历人员，每具备1名符合上述要求且提供有对应证明材料的人员，得2分：本小项最高不超过6分</w:t>
            </w:r>
          </w:p>
          <w:p w14:paraId="1AC34CD7">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kern w:val="2"/>
                <w:sz w:val="24"/>
                <w:szCs w:val="24"/>
                <w:shd w:val="clear" w:color="auto" w:fill="FFFFFF"/>
                <w:lang w:val="en-US" w:eastAsia="zh-CN" w:bidi="ar-SA"/>
              </w:rPr>
              <w:t>（注：1、需提供各团队成员的学历证书复印件或学信网查询截图或国外学历认证书作为证明材料，未提供则不得分。2、提供近半年内任意一个月的有效缴纳社保的证明复印件或单位代缴个人所得税税单等，未提供则不得分。）</w:t>
            </w:r>
          </w:p>
        </w:tc>
        <w:tc>
          <w:tcPr>
            <w:tcW w:w="1393" w:type="dxa"/>
            <w:noWrap w:val="0"/>
            <w:vAlign w:val="center"/>
          </w:tcPr>
          <w:p w14:paraId="0A8BC1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20</w:t>
            </w:r>
          </w:p>
        </w:tc>
      </w:tr>
      <w:tr w14:paraId="7C8EE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90" w:hRule="atLeast"/>
          <w:jc w:val="center"/>
        </w:trPr>
        <w:tc>
          <w:tcPr>
            <w:tcW w:w="2143" w:type="dxa"/>
            <w:tcBorders>
              <w:bottom w:val="single" w:color="auto" w:sz="4" w:space="0"/>
            </w:tcBorders>
            <w:noWrap w:val="0"/>
            <w:vAlign w:val="center"/>
          </w:tcPr>
          <w:p w14:paraId="24052B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rPr>
              <w:t>供应商实力</w:t>
            </w:r>
          </w:p>
        </w:tc>
        <w:tc>
          <w:tcPr>
            <w:tcW w:w="5913" w:type="dxa"/>
            <w:tcBorders>
              <w:bottom w:val="single" w:color="auto" w:sz="4" w:space="0"/>
            </w:tcBorders>
            <w:noWrap w:val="0"/>
            <w:vAlign w:val="center"/>
          </w:tcPr>
          <w:p w14:paraId="45767A0D">
            <w:pPr>
              <w:pStyle w:val="6"/>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lang w:val="en-US" w:eastAsia="zh-CN"/>
              </w:rPr>
            </w:pPr>
            <w:r>
              <w:rPr>
                <w:rFonts w:hint="eastAsia" w:ascii="仿宋" w:hAnsi="仿宋" w:eastAsia="仿宋" w:cs="仿宋"/>
                <w:color w:val="000000"/>
                <w:kern w:val="2"/>
                <w:sz w:val="24"/>
                <w:szCs w:val="24"/>
                <w:shd w:val="clear" w:color="auto" w:fill="FFFFFF"/>
                <w:lang w:val="en-US" w:eastAsia="zh-CN" w:bidi="ar-SA"/>
              </w:rPr>
              <w:t>2022年以来获得业界奖项或荣誉的，每提供一个有效证明材料得5分，最高10分。</w:t>
            </w:r>
          </w:p>
        </w:tc>
        <w:tc>
          <w:tcPr>
            <w:tcW w:w="1393" w:type="dxa"/>
            <w:tcBorders>
              <w:bottom w:val="single" w:color="auto" w:sz="4" w:space="0"/>
            </w:tcBorders>
            <w:noWrap w:val="0"/>
            <w:vAlign w:val="center"/>
          </w:tcPr>
          <w:p w14:paraId="781449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7E478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495" w:hRule="atLeast"/>
          <w:jc w:val="center"/>
        </w:trPr>
        <w:tc>
          <w:tcPr>
            <w:tcW w:w="2143" w:type="dxa"/>
            <w:tcBorders>
              <w:top w:val="single" w:color="auto" w:sz="4" w:space="0"/>
              <w:bottom w:val="single" w:color="auto" w:sz="4" w:space="0"/>
            </w:tcBorders>
            <w:noWrap w:val="0"/>
            <w:vAlign w:val="center"/>
          </w:tcPr>
          <w:p w14:paraId="68C97C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同类项目</w:t>
            </w:r>
          </w:p>
          <w:p w14:paraId="39F2EA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rPr>
              <w:t>业绩情况</w:t>
            </w:r>
          </w:p>
        </w:tc>
        <w:tc>
          <w:tcPr>
            <w:tcW w:w="5913" w:type="dxa"/>
            <w:tcBorders>
              <w:top w:val="single" w:color="auto" w:sz="4" w:space="0"/>
              <w:bottom w:val="single" w:color="auto" w:sz="4" w:space="0"/>
            </w:tcBorders>
            <w:noWrap w:val="0"/>
            <w:vAlign w:val="center"/>
          </w:tcPr>
          <w:p w14:paraId="2492BD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rPr>
              <w:t>同类项目服务经验证明。</w:t>
            </w:r>
            <w:r>
              <w:rPr>
                <w:rFonts w:hint="eastAsia" w:ascii="仿宋" w:hAnsi="仿宋" w:eastAsia="仿宋" w:cs="仿宋"/>
                <w:color w:val="000000"/>
                <w:sz w:val="24"/>
                <w:shd w:val="clear" w:color="auto" w:fill="FFFFFF"/>
                <w:lang w:val="en-US" w:eastAsia="zh-CN"/>
              </w:rPr>
              <w:t>每提供一家</w:t>
            </w:r>
            <w:r>
              <w:rPr>
                <w:rFonts w:hint="eastAsia" w:ascii="仿宋" w:hAnsi="仿宋" w:eastAsia="仿宋" w:cs="仿宋"/>
                <w:color w:val="000000"/>
                <w:sz w:val="24"/>
                <w:shd w:val="clear" w:color="auto" w:fill="FFFFFF"/>
              </w:rPr>
              <w:t>合作合同得</w:t>
            </w:r>
            <w:r>
              <w:rPr>
                <w:rFonts w:hint="eastAsia" w:ascii="仿宋" w:hAnsi="仿宋" w:eastAsia="仿宋" w:cs="仿宋"/>
                <w:color w:val="000000"/>
                <w:sz w:val="24"/>
                <w:shd w:val="clear" w:color="auto" w:fill="FFFFFF"/>
                <w:lang w:val="en-US" w:eastAsia="zh-CN"/>
              </w:rPr>
              <w:t>2</w:t>
            </w:r>
            <w:r>
              <w:rPr>
                <w:rFonts w:hint="eastAsia" w:ascii="仿宋" w:hAnsi="仿宋" w:eastAsia="仿宋" w:cs="仿宋"/>
                <w:color w:val="000000"/>
                <w:sz w:val="24"/>
                <w:shd w:val="clear" w:color="auto" w:fill="FFFFFF"/>
              </w:rPr>
              <w:t>分</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最高得10分。</w:t>
            </w:r>
          </w:p>
          <w:p w14:paraId="2EE0F0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rPr>
              <w:t>（注：需提供合同内容页及盖章页或者能证明作为承办单位的函件等材料。未提供不得分。）</w:t>
            </w:r>
          </w:p>
        </w:tc>
        <w:tc>
          <w:tcPr>
            <w:tcW w:w="1393" w:type="dxa"/>
            <w:tcBorders>
              <w:top w:val="single" w:color="auto" w:sz="4" w:space="0"/>
              <w:bottom w:val="single" w:color="auto" w:sz="4" w:space="0"/>
            </w:tcBorders>
            <w:noWrap w:val="0"/>
            <w:vAlign w:val="center"/>
          </w:tcPr>
          <w:p w14:paraId="78BDC3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2949D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54" w:hRule="atLeast"/>
          <w:jc w:val="center"/>
        </w:trPr>
        <w:tc>
          <w:tcPr>
            <w:tcW w:w="9449" w:type="dxa"/>
            <w:gridSpan w:val="3"/>
            <w:tcBorders>
              <w:bottom w:val="single" w:color="auto" w:sz="12" w:space="0"/>
            </w:tcBorders>
            <w:noWrap w:val="0"/>
            <w:vAlign w:val="center"/>
          </w:tcPr>
          <w:p w14:paraId="712D4BE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r>
              <w:rPr>
                <w:rFonts w:hint="eastAsia" w:ascii="仿宋" w:hAnsi="仿宋" w:eastAsia="仿宋" w:cs="仿宋"/>
                <w:color w:val="000000"/>
                <w:sz w:val="24"/>
                <w:shd w:val="clear" w:color="auto" w:fill="FFFFFF"/>
                <w:lang w:val="en-US" w:eastAsia="zh-CN"/>
              </w:rPr>
              <w:t xml:space="preserve">40 </w:t>
            </w:r>
            <w:r>
              <w:rPr>
                <w:rFonts w:hint="eastAsia" w:ascii="仿宋" w:hAnsi="仿宋" w:eastAsia="仿宋" w:cs="仿宋"/>
                <w:color w:val="000000"/>
                <w:sz w:val="24"/>
                <w:shd w:val="clear" w:color="auto" w:fill="FFFFFF"/>
              </w:rPr>
              <w:t>分</w:t>
            </w:r>
          </w:p>
        </w:tc>
      </w:tr>
    </w:tbl>
    <w:p w14:paraId="62CE4BE1">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73135834">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250A2CF5">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ascii="仿宋" w:eastAsia="仿宋" w:cs="仿宋"/>
          <w:bCs/>
          <w:sz w:val="24"/>
          <w:szCs w:val="24"/>
        </w:rPr>
      </w:pPr>
      <w:r>
        <w:rPr>
          <w:rFonts w:hint="eastAsia" w:ascii="仿宋" w:eastAsia="仿宋" w:cs="仿宋"/>
          <w:sz w:val="24"/>
          <w:szCs w:val="24"/>
        </w:rPr>
        <w:t>（3）技术评分表</w:t>
      </w:r>
    </w:p>
    <w:tbl>
      <w:tblPr>
        <w:tblStyle w:val="13"/>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636"/>
        <w:gridCol w:w="967"/>
      </w:tblGrid>
      <w:tr w14:paraId="7438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1AFAC5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评审分项</w:t>
            </w:r>
          </w:p>
        </w:tc>
        <w:tc>
          <w:tcPr>
            <w:tcW w:w="6636" w:type="dxa"/>
            <w:vAlign w:val="center"/>
          </w:tcPr>
          <w:p w14:paraId="59D920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评分细则</w:t>
            </w:r>
          </w:p>
        </w:tc>
        <w:tc>
          <w:tcPr>
            <w:tcW w:w="967" w:type="dxa"/>
            <w:vAlign w:val="center"/>
          </w:tcPr>
          <w:p w14:paraId="0D4251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14:paraId="59FE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29E980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项目实施方案</w:t>
            </w:r>
          </w:p>
        </w:tc>
        <w:tc>
          <w:tcPr>
            <w:tcW w:w="6636" w:type="dxa"/>
            <w:vAlign w:val="center"/>
          </w:tcPr>
          <w:p w14:paraId="63938A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供应商需按照对项目需求的理解，制定服务方案</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无方案不得分</w:t>
            </w:r>
            <w:r>
              <w:rPr>
                <w:rFonts w:hint="eastAsia" w:ascii="仿宋" w:hAnsi="仿宋" w:eastAsia="仿宋" w:cs="仿宋"/>
                <w:color w:val="000000"/>
                <w:sz w:val="24"/>
                <w:shd w:val="clear" w:color="auto" w:fill="FFFFFF"/>
                <w:lang w:eastAsia="zh-CN"/>
              </w:rPr>
              <w:t>。</w:t>
            </w:r>
          </w:p>
          <w:p w14:paraId="690FDE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完全满足并优于采购需求，得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14:paraId="1470004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分；</w:t>
            </w:r>
          </w:p>
          <w:p w14:paraId="26BAD1A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6</w:t>
            </w:r>
            <w:r>
              <w:rPr>
                <w:rFonts w:hint="eastAsia" w:ascii="仿宋" w:hAnsi="仿宋" w:eastAsia="仿宋" w:cs="仿宋"/>
                <w:color w:val="000000"/>
                <w:sz w:val="24"/>
                <w:shd w:val="clear" w:color="auto" w:fill="FFFFFF"/>
              </w:rPr>
              <w:t>分；</w:t>
            </w:r>
          </w:p>
          <w:p w14:paraId="6687EE1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不能完全满足采购需求，得</w:t>
            </w:r>
            <w:r>
              <w:rPr>
                <w:rFonts w:hint="eastAsia" w:ascii="仿宋" w:hAnsi="仿宋" w:eastAsia="仿宋" w:cs="仿宋"/>
                <w:color w:val="000000"/>
                <w:sz w:val="24"/>
                <w:shd w:val="clear" w:color="auto" w:fill="FFFFFF"/>
                <w:lang w:val="en-US" w:eastAsia="zh-CN"/>
              </w:rPr>
              <w:t>4</w:t>
            </w:r>
            <w:r>
              <w:rPr>
                <w:rFonts w:hint="eastAsia" w:ascii="仿宋" w:hAnsi="仿宋" w:eastAsia="仿宋" w:cs="仿宋"/>
                <w:color w:val="000000"/>
                <w:sz w:val="24"/>
                <w:shd w:val="clear" w:color="auto" w:fill="FFFFFF"/>
              </w:rPr>
              <w:t>分</w:t>
            </w:r>
          </w:p>
        </w:tc>
        <w:tc>
          <w:tcPr>
            <w:tcW w:w="967" w:type="dxa"/>
            <w:vAlign w:val="center"/>
          </w:tcPr>
          <w:p w14:paraId="44C613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4CA0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001E5D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项目执行进度计划安排</w:t>
            </w:r>
          </w:p>
        </w:tc>
        <w:tc>
          <w:tcPr>
            <w:tcW w:w="6636" w:type="dxa"/>
            <w:vAlign w:val="center"/>
          </w:tcPr>
          <w:p w14:paraId="6659ED8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供应商需根据项目需求，制定周密可靠的项目执行进度计</w:t>
            </w:r>
          </w:p>
          <w:p w14:paraId="4AD8EAF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划安排表</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无计划表不得分</w:t>
            </w:r>
            <w:r>
              <w:rPr>
                <w:rFonts w:hint="eastAsia" w:ascii="仿宋" w:hAnsi="仿宋" w:eastAsia="仿宋" w:cs="仿宋"/>
                <w:color w:val="000000"/>
                <w:sz w:val="24"/>
                <w:shd w:val="clear" w:color="auto" w:fill="FFFFFF"/>
              </w:rPr>
              <w:t>。</w:t>
            </w:r>
          </w:p>
          <w:p w14:paraId="319D62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完全满足并优于采购需求，得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14:paraId="22ABB90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分；</w:t>
            </w:r>
          </w:p>
          <w:p w14:paraId="6EF1CF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6</w:t>
            </w:r>
            <w:r>
              <w:rPr>
                <w:rFonts w:hint="eastAsia" w:ascii="仿宋" w:hAnsi="仿宋" w:eastAsia="仿宋" w:cs="仿宋"/>
                <w:color w:val="000000"/>
                <w:sz w:val="24"/>
                <w:shd w:val="clear" w:color="auto" w:fill="FFFFFF"/>
              </w:rPr>
              <w:t>分；</w:t>
            </w:r>
          </w:p>
          <w:p w14:paraId="2D8CF1B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不能完全满足采购需求，得</w:t>
            </w:r>
            <w:r>
              <w:rPr>
                <w:rFonts w:hint="eastAsia" w:ascii="仿宋" w:hAnsi="仿宋" w:eastAsia="仿宋" w:cs="仿宋"/>
                <w:color w:val="000000"/>
                <w:sz w:val="24"/>
                <w:shd w:val="clear" w:color="auto" w:fill="FFFFFF"/>
                <w:lang w:val="en-US" w:eastAsia="zh-CN"/>
              </w:rPr>
              <w:t>4</w:t>
            </w:r>
            <w:r>
              <w:rPr>
                <w:rFonts w:hint="eastAsia" w:ascii="仿宋" w:hAnsi="仿宋" w:eastAsia="仿宋" w:cs="仿宋"/>
                <w:color w:val="000000"/>
                <w:sz w:val="24"/>
                <w:shd w:val="clear" w:color="auto" w:fill="FFFFFF"/>
              </w:rPr>
              <w:t>分。</w:t>
            </w:r>
          </w:p>
        </w:tc>
        <w:tc>
          <w:tcPr>
            <w:tcW w:w="967" w:type="dxa"/>
            <w:vAlign w:val="center"/>
          </w:tcPr>
          <w:p w14:paraId="03243D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49A8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1F114E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安全应急预案</w:t>
            </w:r>
          </w:p>
        </w:tc>
        <w:tc>
          <w:tcPr>
            <w:tcW w:w="6636" w:type="dxa"/>
            <w:vAlign w:val="center"/>
          </w:tcPr>
          <w:p w14:paraId="2D807D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供应商需根据项目需求，制定应急预案、安全保障方案</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没有相关方案不得分</w:t>
            </w:r>
            <w:r>
              <w:rPr>
                <w:rFonts w:hint="eastAsia" w:ascii="仿宋" w:hAnsi="仿宋" w:eastAsia="仿宋" w:cs="仿宋"/>
                <w:color w:val="000000"/>
                <w:sz w:val="24"/>
                <w:shd w:val="clear" w:color="auto" w:fill="FFFFFF"/>
              </w:rPr>
              <w:t>。</w:t>
            </w:r>
          </w:p>
          <w:p w14:paraId="1FC8B27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完全满足并优于采购需求，得10分；</w:t>
            </w:r>
          </w:p>
          <w:p w14:paraId="0494124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分；</w:t>
            </w:r>
          </w:p>
          <w:p w14:paraId="548D237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6</w:t>
            </w:r>
            <w:r>
              <w:rPr>
                <w:rFonts w:hint="eastAsia" w:ascii="仿宋" w:hAnsi="仿宋" w:eastAsia="仿宋" w:cs="仿宋"/>
                <w:color w:val="000000"/>
                <w:sz w:val="24"/>
                <w:shd w:val="clear" w:color="auto" w:fill="FFFFFF"/>
              </w:rPr>
              <w:t>分；</w:t>
            </w:r>
          </w:p>
          <w:p w14:paraId="0EF944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不能完全满足采购需求，得</w:t>
            </w:r>
            <w:r>
              <w:rPr>
                <w:rFonts w:hint="eastAsia" w:ascii="仿宋" w:hAnsi="仿宋" w:eastAsia="仿宋" w:cs="仿宋"/>
                <w:color w:val="000000"/>
                <w:sz w:val="24"/>
                <w:shd w:val="clear" w:color="auto" w:fill="FFFFFF"/>
                <w:lang w:val="en-US" w:eastAsia="zh-CN"/>
              </w:rPr>
              <w:t>4</w:t>
            </w:r>
            <w:r>
              <w:rPr>
                <w:rFonts w:hint="eastAsia" w:ascii="仿宋" w:hAnsi="仿宋" w:eastAsia="仿宋" w:cs="仿宋"/>
                <w:color w:val="000000"/>
                <w:sz w:val="24"/>
                <w:shd w:val="clear" w:color="auto" w:fill="FFFFFF"/>
              </w:rPr>
              <w:t>分。</w:t>
            </w:r>
          </w:p>
        </w:tc>
        <w:tc>
          <w:tcPr>
            <w:tcW w:w="967" w:type="dxa"/>
            <w:vAlign w:val="center"/>
          </w:tcPr>
          <w:p w14:paraId="2F5EEE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01E5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476128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保密措施和承诺</w:t>
            </w:r>
          </w:p>
        </w:tc>
        <w:tc>
          <w:tcPr>
            <w:tcW w:w="6636" w:type="dxa"/>
            <w:vAlign w:val="center"/>
          </w:tcPr>
          <w:p w14:paraId="6D94325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供应商需根据项目需求，制定</w:t>
            </w:r>
            <w:r>
              <w:rPr>
                <w:rFonts w:hint="eastAsia" w:ascii="仿宋" w:hAnsi="仿宋" w:eastAsia="仿宋" w:cs="仿宋"/>
                <w:color w:val="000000"/>
                <w:sz w:val="24"/>
                <w:shd w:val="clear" w:color="auto" w:fill="FFFFFF"/>
                <w:lang w:val="en-US" w:eastAsia="zh-CN"/>
              </w:rPr>
              <w:t>项目保密措施及保密承诺，无保密措施及承诺不得分</w:t>
            </w:r>
            <w:r>
              <w:rPr>
                <w:rFonts w:hint="eastAsia" w:ascii="仿宋" w:hAnsi="仿宋" w:eastAsia="仿宋" w:cs="仿宋"/>
                <w:color w:val="000000"/>
                <w:sz w:val="24"/>
                <w:shd w:val="clear" w:color="auto" w:fill="FFFFFF"/>
              </w:rPr>
              <w:t>。</w:t>
            </w:r>
          </w:p>
          <w:p w14:paraId="0E8DBD1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完全满足并优于采购需求，得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14:paraId="7AB219B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分；</w:t>
            </w:r>
          </w:p>
          <w:p w14:paraId="0EF1406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6</w:t>
            </w:r>
            <w:r>
              <w:rPr>
                <w:rFonts w:hint="eastAsia" w:ascii="仿宋" w:hAnsi="仿宋" w:eastAsia="仿宋" w:cs="仿宋"/>
                <w:color w:val="000000"/>
                <w:sz w:val="24"/>
                <w:shd w:val="clear" w:color="auto" w:fill="FFFFFF"/>
              </w:rPr>
              <w:t>分；</w:t>
            </w:r>
          </w:p>
          <w:p w14:paraId="485D208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不能完全满足采购需求，得</w:t>
            </w:r>
            <w:r>
              <w:rPr>
                <w:rFonts w:hint="eastAsia" w:ascii="仿宋" w:hAnsi="仿宋" w:eastAsia="仿宋" w:cs="仿宋"/>
                <w:color w:val="000000"/>
                <w:sz w:val="24"/>
                <w:shd w:val="clear" w:color="auto" w:fill="FFFFFF"/>
                <w:lang w:val="en-US" w:eastAsia="zh-CN"/>
              </w:rPr>
              <w:t>4</w:t>
            </w:r>
            <w:r>
              <w:rPr>
                <w:rFonts w:hint="eastAsia" w:ascii="仿宋" w:hAnsi="仿宋" w:eastAsia="仿宋" w:cs="仿宋"/>
                <w:color w:val="000000"/>
                <w:sz w:val="24"/>
                <w:shd w:val="clear" w:color="auto" w:fill="FFFFFF"/>
              </w:rPr>
              <w:t>分。</w:t>
            </w:r>
          </w:p>
        </w:tc>
        <w:tc>
          <w:tcPr>
            <w:tcW w:w="967" w:type="dxa"/>
            <w:vAlign w:val="center"/>
          </w:tcPr>
          <w:p w14:paraId="0B99EC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2D46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3"/>
            <w:vAlign w:val="center"/>
          </w:tcPr>
          <w:p w14:paraId="57FA22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r>
              <w:rPr>
                <w:rFonts w:hint="eastAsia" w:ascii="仿宋" w:hAnsi="仿宋" w:eastAsia="仿宋" w:cs="仿宋"/>
                <w:color w:val="000000"/>
                <w:sz w:val="24"/>
                <w:shd w:val="clear" w:color="auto" w:fill="FFFFFF"/>
                <w:lang w:val="en-US" w:eastAsia="zh-CN"/>
              </w:rPr>
              <w:t>40</w:t>
            </w:r>
            <w:r>
              <w:rPr>
                <w:rFonts w:hint="eastAsia" w:ascii="仿宋" w:hAnsi="仿宋" w:eastAsia="仿宋" w:cs="仿宋"/>
                <w:color w:val="000000"/>
                <w:sz w:val="24"/>
                <w:shd w:val="clear" w:color="auto" w:fill="FFFFFF"/>
              </w:rPr>
              <w:t>分</w:t>
            </w:r>
          </w:p>
        </w:tc>
      </w:tr>
    </w:tbl>
    <w:p w14:paraId="5000353E">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7FEBBDB7">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ascii="仿宋" w:eastAsia="仿宋" w:cs="仿宋"/>
          <w:bCs/>
          <w:sz w:val="24"/>
          <w:szCs w:val="24"/>
        </w:rPr>
      </w:pPr>
      <w:r>
        <w:rPr>
          <w:rFonts w:hint="eastAsia" w:ascii="仿宋" w:eastAsia="仿宋" w:cs="仿宋"/>
          <w:sz w:val="24"/>
          <w:szCs w:val="24"/>
        </w:rPr>
        <w:t>（4）</w:t>
      </w:r>
      <w:r>
        <w:rPr>
          <w:rFonts w:hint="eastAsia" w:ascii="仿宋" w:eastAsia="仿宋" w:cs="仿宋"/>
          <w:color w:val="000000"/>
          <w:sz w:val="24"/>
          <w:szCs w:val="24"/>
          <w:shd w:val="clear" w:color="auto" w:fill="FFFFFF"/>
        </w:rPr>
        <w:t>价格评分</w:t>
      </w:r>
    </w:p>
    <w:tbl>
      <w:tblPr>
        <w:tblStyle w:val="13"/>
        <w:tblpPr w:leftFromText="180" w:rightFromText="180" w:vertAnchor="text" w:horzAnchor="page" w:tblpX="1262"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193"/>
        <w:gridCol w:w="1219"/>
      </w:tblGrid>
      <w:tr w14:paraId="0833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2113" w:type="dxa"/>
            <w:vAlign w:val="center"/>
          </w:tcPr>
          <w:p w14:paraId="5FCE2D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6193" w:type="dxa"/>
            <w:vAlign w:val="center"/>
          </w:tcPr>
          <w:p w14:paraId="6F67B6A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219" w:type="dxa"/>
            <w:vAlign w:val="center"/>
          </w:tcPr>
          <w:p w14:paraId="1C00D2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14:paraId="25D0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13" w:type="dxa"/>
            <w:vAlign w:val="center"/>
          </w:tcPr>
          <w:p w14:paraId="15ED6C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价格部分</w:t>
            </w:r>
          </w:p>
        </w:tc>
        <w:tc>
          <w:tcPr>
            <w:tcW w:w="6193" w:type="dxa"/>
          </w:tcPr>
          <w:p w14:paraId="0E714FF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计算价格评分：各有效投标供应商的评标价中，取得最低者作为基准价，各有效投标供应商的价格评分统一按照下列公式计算：</w:t>
            </w:r>
          </w:p>
          <w:p w14:paraId="550F357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价格评分=（基准价／评标价）×20</w:t>
            </w:r>
          </w:p>
        </w:tc>
        <w:tc>
          <w:tcPr>
            <w:tcW w:w="1219" w:type="dxa"/>
            <w:vAlign w:val="center"/>
          </w:tcPr>
          <w:p w14:paraId="311833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20</w:t>
            </w:r>
          </w:p>
        </w:tc>
      </w:tr>
    </w:tbl>
    <w:p w14:paraId="08AC6DD7">
      <w:pPr>
        <w:pStyle w:val="17"/>
        <w:ind w:left="0" w:leftChars="0" w:firstLine="0" w:firstLineChars="0"/>
        <w:rPr>
          <w:rFonts w:hint="eastAsia" w:ascii="仿宋_GB2312" w:hAnsi="仿宋_GB2312" w:eastAsia="仿宋_GB2312" w:cs="仿宋_GB2312"/>
          <w:sz w:val="28"/>
          <w:szCs w:val="28"/>
        </w:rPr>
      </w:pPr>
      <w:bookmarkStart w:id="4" w:name="_GoBack"/>
      <w:bookmarkEnd w:id="4"/>
    </w:p>
    <w:sectPr>
      <w:footerReference r:id="rId3" w:type="default"/>
      <w:pgSz w:w="11906" w:h="16838"/>
      <w:pgMar w:top="2098" w:right="1587" w:bottom="1984" w:left="1587" w:header="851" w:footer="709"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805D67F-5B09-498F-A2D8-DBFA1103F032}"/>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FDA19A1-CDB5-4C2C-BD20-C5D236EFD2B7}"/>
  </w:font>
  <w:font w:name="仿宋">
    <w:panose1 w:val="02010609060101010101"/>
    <w:charset w:val="86"/>
    <w:family w:val="modern"/>
    <w:pitch w:val="default"/>
    <w:sig w:usb0="800002BF" w:usb1="38CF7CFA" w:usb2="00000016" w:usb3="00000000" w:csb0="00040001" w:csb1="00000000"/>
    <w:embedRegular r:id="rId3" w:fontKey="{E7EBE681-79CE-4839-964F-1356E7D1670C}"/>
  </w:font>
  <w:font w:name="方正小标宋简体">
    <w:panose1 w:val="02000000000000000000"/>
    <w:charset w:val="86"/>
    <w:family w:val="script"/>
    <w:pitch w:val="default"/>
    <w:sig w:usb0="A00002BF" w:usb1="184F6CFA" w:usb2="00000012" w:usb3="00000000" w:csb0="00040001" w:csb1="00000000"/>
    <w:embedRegular r:id="rId4" w:fontKey="{CD5C3228-BEAF-4A16-BFD7-A37AC8B0ED1E}"/>
  </w:font>
  <w:font w:name="方正仿宋_GB2312">
    <w:panose1 w:val="02000000000000000000"/>
    <w:charset w:val="86"/>
    <w:family w:val="auto"/>
    <w:pitch w:val="default"/>
    <w:sig w:usb0="A00002BF" w:usb1="184F6CFA" w:usb2="00000012" w:usb3="00000000" w:csb0="00040001" w:csb1="00000000"/>
    <w:embedRegular r:id="rId5" w:fontKey="{A1AE3065-F515-4E14-99FB-71A4B5D6B0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73F1">
    <w:pPr>
      <w:pStyle w:val="7"/>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963F"/>
    <w:multiLevelType w:val="singleLevel"/>
    <w:tmpl w:val="A684963F"/>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21"/>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TY0MGU1ZDQ5NjE4NjBjODVmMjYyNzZkODJjYzcifQ=="/>
  </w:docVars>
  <w:rsids>
    <w:rsidRoot w:val="36775E95"/>
    <w:rsid w:val="00FE1942"/>
    <w:rsid w:val="01CA1F0D"/>
    <w:rsid w:val="022026EB"/>
    <w:rsid w:val="03BB6210"/>
    <w:rsid w:val="04267B2D"/>
    <w:rsid w:val="05624B36"/>
    <w:rsid w:val="05FC4488"/>
    <w:rsid w:val="06DB4767"/>
    <w:rsid w:val="07F82256"/>
    <w:rsid w:val="0B266665"/>
    <w:rsid w:val="0D576FB0"/>
    <w:rsid w:val="126857B5"/>
    <w:rsid w:val="129658B7"/>
    <w:rsid w:val="14FB646C"/>
    <w:rsid w:val="15AA1C40"/>
    <w:rsid w:val="16287735"/>
    <w:rsid w:val="183E77A0"/>
    <w:rsid w:val="18A137CE"/>
    <w:rsid w:val="1AC66BA1"/>
    <w:rsid w:val="1CA46A07"/>
    <w:rsid w:val="1CBD4126"/>
    <w:rsid w:val="1D842BCC"/>
    <w:rsid w:val="1FA662A2"/>
    <w:rsid w:val="244871F4"/>
    <w:rsid w:val="2519098D"/>
    <w:rsid w:val="25FC586C"/>
    <w:rsid w:val="2D084F7A"/>
    <w:rsid w:val="3182512F"/>
    <w:rsid w:val="31E542D4"/>
    <w:rsid w:val="33F26834"/>
    <w:rsid w:val="36775E95"/>
    <w:rsid w:val="38D26737"/>
    <w:rsid w:val="38E928FC"/>
    <w:rsid w:val="3A976388"/>
    <w:rsid w:val="3F4A5777"/>
    <w:rsid w:val="400E4A62"/>
    <w:rsid w:val="40C1415E"/>
    <w:rsid w:val="414D7C88"/>
    <w:rsid w:val="41C9151C"/>
    <w:rsid w:val="429A5E6B"/>
    <w:rsid w:val="44AB315B"/>
    <w:rsid w:val="48981C49"/>
    <w:rsid w:val="4C2061DD"/>
    <w:rsid w:val="542C3E29"/>
    <w:rsid w:val="591C41D0"/>
    <w:rsid w:val="5B10739D"/>
    <w:rsid w:val="5CD678F5"/>
    <w:rsid w:val="5F9532E4"/>
    <w:rsid w:val="61082565"/>
    <w:rsid w:val="67FF5643"/>
    <w:rsid w:val="6CE1330F"/>
    <w:rsid w:val="6E5A077D"/>
    <w:rsid w:val="6F0A2C48"/>
    <w:rsid w:val="70480FAF"/>
    <w:rsid w:val="70A02B99"/>
    <w:rsid w:val="740C6EC3"/>
    <w:rsid w:val="75AA6994"/>
    <w:rsid w:val="7A1B7E60"/>
    <w:rsid w:val="7A991E05"/>
    <w:rsid w:val="7B542EFE"/>
    <w:rsid w:val="7C29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70"/>
    </w:pPr>
    <w:rPr>
      <w:sz w:val="28"/>
    </w:rPr>
  </w:style>
  <w:style w:type="paragraph" w:styleId="5">
    <w:name w:val="Normal Indent"/>
    <w:basedOn w:val="1"/>
    <w:next w:val="1"/>
    <w:unhideWhenUsed/>
    <w:qFormat/>
    <w:uiPriority w:val="0"/>
    <w:pPr>
      <w:ind w:firstLine="420" w:firstLineChars="200"/>
    </w:pPr>
  </w:style>
  <w:style w:type="paragraph" w:styleId="6">
    <w:name w:val="Body Text"/>
    <w:basedOn w:val="1"/>
    <w:qFormat/>
    <w:uiPriority w:val="0"/>
    <w:rPr>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Body Text Indent 3"/>
    <w:basedOn w:val="1"/>
    <w:qFormat/>
    <w:uiPriority w:val="0"/>
    <w:pPr>
      <w:adjustRightInd w:val="0"/>
      <w:snapToGrid w:val="0"/>
      <w:spacing w:line="312" w:lineRule="auto"/>
      <w:ind w:firstLine="434" w:firstLineChars="155"/>
    </w:pPr>
    <w:rPr>
      <w:rFonts w:ascii="Cambria" w:hAnsi="Cambria" w:cs="黑体"/>
      <w:sz w:val="28"/>
    </w:rPr>
  </w:style>
  <w:style w:type="paragraph" w:styleId="11">
    <w:name w:val="toc 2"/>
    <w:basedOn w:val="1"/>
    <w:next w:val="1"/>
    <w:qFormat/>
    <w:uiPriority w:val="39"/>
    <w:pPr>
      <w:tabs>
        <w:tab w:val="left" w:pos="567"/>
        <w:tab w:val="right" w:leader="dot" w:pos="8505"/>
        <w:tab w:val="right" w:leader="dot" w:pos="9628"/>
      </w:tabs>
      <w:spacing w:line="440" w:lineRule="exact"/>
    </w:pPr>
  </w:style>
  <w:style w:type="paragraph" w:styleId="12">
    <w:name w:val="Title"/>
    <w:basedOn w:val="1"/>
    <w:next w:val="1"/>
    <w:qFormat/>
    <w:uiPriority w:val="0"/>
    <w:pPr>
      <w:spacing w:before="120" w:after="60" w:line="440" w:lineRule="exact"/>
      <w:jc w:val="center"/>
    </w:pPr>
    <w:rPr>
      <w:rFonts w:ascii="宋体" w:hAnsi="宋体"/>
      <w:bCs/>
      <w:color w:val="FF000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_Style 3"/>
    <w:basedOn w:val="1"/>
    <w:next w:val="18"/>
    <w:qFormat/>
    <w:uiPriority w:val="0"/>
    <w:pPr>
      <w:ind w:firstLine="420" w:firstLineChars="200"/>
    </w:pPr>
    <w:rPr>
      <w:sz w:val="20"/>
    </w:rPr>
  </w:style>
  <w:style w:type="paragraph" w:customStyle="1" w:styleId="18">
    <w:name w:val="List Paragraph1"/>
    <w:basedOn w:val="1"/>
    <w:qFormat/>
    <w:uiPriority w:val="99"/>
    <w:pPr>
      <w:ind w:firstLine="420" w:firstLineChars="200"/>
    </w:pPr>
  </w:style>
  <w:style w:type="paragraph" w:customStyle="1" w:styleId="19">
    <w:name w:val="段落"/>
    <w:basedOn w:val="20"/>
    <w:qFormat/>
    <w:uiPriority w:val="0"/>
    <w:pPr>
      <w:widowControl/>
      <w:wordWrap/>
      <w:spacing w:after="160" w:afterLines="50"/>
      <w:ind w:firstLine="480" w:firstLineChars="200"/>
      <w:jc w:val="left"/>
    </w:pPr>
    <w:rPr>
      <w:rFonts w:ascii="宋体" w:hAnsi="宋体"/>
      <w:kern w:val="0"/>
      <w:sz w:val="24"/>
      <w:szCs w:val="28"/>
      <w:shd w:val="clear" w:color="auto" w:fill="FFFFFF"/>
      <w:lang w:val="zh-CN"/>
    </w:rPr>
  </w:style>
  <w:style w:type="paragraph" w:customStyle="1" w:styleId="20">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21">
    <w:name w:val="三级标题"/>
    <w:basedOn w:val="1"/>
    <w:qFormat/>
    <w:uiPriority w:val="0"/>
    <w:pPr>
      <w:numPr>
        <w:ilvl w:val="2"/>
        <w:numId w:val="1"/>
      </w:numPr>
      <w:jc w:val="left"/>
      <w:outlineLvl w:val="2"/>
    </w:pPr>
    <w:rPr>
      <w:rFonts w:ascii="仿宋_GB2312" w:hAnsi="仿宋" w:eastAsia="仿宋_GB2312"/>
      <w:b/>
      <w:sz w:val="28"/>
      <w:szCs w:val="28"/>
    </w:rPr>
  </w:style>
  <w:style w:type="paragraph" w:styleId="22">
    <w:name w:val="List Paragraph"/>
    <w:basedOn w:val="1"/>
    <w:qFormat/>
    <w:uiPriority w:val="34"/>
    <w:pPr>
      <w:ind w:firstLine="420" w:firstLineChars="200"/>
    </w:pPr>
  </w:style>
  <w:style w:type="paragraph" w:customStyle="1" w:styleId="23">
    <w:name w:val="Table Text"/>
    <w:basedOn w:val="1"/>
    <w:semiHidden/>
    <w:qFormat/>
    <w:uiPriority w:val="0"/>
    <w:rPr>
      <w:rFonts w:ascii="宋体" w:hAnsi="宋体" w:eastAsia="宋体" w:cs="宋体"/>
      <w:sz w:val="22"/>
      <w:szCs w:val="22"/>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省政数正文"/>
    <w:basedOn w:val="1"/>
    <w:qFormat/>
    <w:uiPriority w:val="0"/>
    <w:pPr>
      <w:adjustRightInd w:val="0"/>
      <w:snapToGrid w:val="0"/>
      <w:ind w:firstLine="200" w:firstLineChars="200"/>
    </w:pPr>
    <w:rPr>
      <w:rFonts w:ascii="Times New Roman" w:hAnsi="Times New Roman" w:cs="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5457</Words>
  <Characters>5636</Characters>
  <Lines>0</Lines>
  <Paragraphs>0</Paragraphs>
  <TotalTime>0</TotalTime>
  <ScaleCrop>false</ScaleCrop>
  <LinksUpToDate>false</LinksUpToDate>
  <CharactersWithSpaces>6046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2023-03-31T08:05:00Z</dcterms:created>
  <dc:creator>虎视眈眈</dc:creator>
  <cp:lastModifiedBy>虎视眈眈</cp:lastModifiedBy>
  <dcterms:modified xsi:type="dcterms:W3CDTF">2025-04-17T01:41:37Z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61EE5B97BB1048DDA778C4D5AFE4C9E3</vt:lpwstr>
  </property>
  <property fmtid="{D5CDD505-2E9C-101B-9397-08002B2CF9AE}" pid="4" name="KSOTemplateDocerSaveRecord">
    <vt:lpwstr>eyJoZGlkIjoiMWUyNmNiOTQ0NWRiMzQ1ZDRmZjExOGQyZGFhNmYyY2EiLCJ1c2VySWQiOiIyMzI0Mzg4NTcifQ==</vt:lpwstr>
  </property>
</Properties>
</file>